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2CAB7BB2" w:rsidR="00530B4A" w:rsidRDefault="003421D1" w:rsidP="007A6F63">
      <w:pPr>
        <w:pStyle w:val="Tittel"/>
      </w:pPr>
      <w:r>
        <w:rPr>
          <w:noProof/>
        </w:rPr>
        <w:drawing>
          <wp:anchor distT="0" distB="0" distL="114300" distR="114300" simplePos="0" relativeHeight="251658253" behindDoc="0" locked="0" layoutInCell="1" allowOverlap="1" wp14:anchorId="58075D80" wp14:editId="49B52C96">
            <wp:simplePos x="0" y="0"/>
            <wp:positionH relativeFrom="margin">
              <wp:posOffset>-285750</wp:posOffset>
            </wp:positionH>
            <wp:positionV relativeFrom="paragraph">
              <wp:posOffset>272</wp:posOffset>
            </wp:positionV>
            <wp:extent cx="1258570" cy="368300"/>
            <wp:effectExtent l="0" t="0" r="0" b="0"/>
            <wp:wrapSquare wrapText="bothSides"/>
            <wp:docPr id="43" name="Bilde 43">
              <a:extLst xmlns:a="http://schemas.openxmlformats.org/drawingml/2006/main">
                <a:ext uri="{FF2B5EF4-FFF2-40B4-BE49-F238E27FC236}">
                  <a16:creationId xmlns:a16="http://schemas.microsoft.com/office/drawing/2014/main" id="{A80AF5D0-44CE-4984-B607-02D47DF0D52C}"/>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r w:rsidR="002E75EB">
        <w:rPr>
          <w:noProof/>
        </w:rPr>
        <mc:AlternateContent>
          <mc:Choice Requires="wps">
            <w:drawing>
              <wp:anchor distT="45720" distB="45720" distL="114300" distR="114300" simplePos="0" relativeHeight="251658246" behindDoc="0" locked="0" layoutInCell="1" allowOverlap="1" wp14:anchorId="1BD01C9F" wp14:editId="643B8FEF">
                <wp:simplePos x="0" y="0"/>
                <wp:positionH relativeFrom="column">
                  <wp:posOffset>-313055</wp:posOffset>
                </wp:positionH>
                <wp:positionV relativeFrom="paragraph">
                  <wp:posOffset>8756015</wp:posOffset>
                </wp:positionV>
                <wp:extent cx="2304415" cy="252095"/>
                <wp:effectExtent l="0" t="0" r="0" b="0"/>
                <wp:wrapSquare wrapText="bothSides"/>
                <wp:docPr id="217" name="Tekstboks 2">
                  <a:extLst xmlns:a="http://schemas.openxmlformats.org/drawingml/2006/main">
                    <a:ext uri="{FF2B5EF4-FFF2-40B4-BE49-F238E27FC236}">
                      <a16:creationId xmlns:a16="http://schemas.microsoft.com/office/drawing/2014/main" id="{F0A8D6C8-79E6-450C-BC57-4CFC5C42F9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252095"/>
                        </a:xfrm>
                        <a:prstGeom prst="rect">
                          <a:avLst/>
                        </a:prstGeom>
                        <a:noFill/>
                        <a:ln w="9525">
                          <a:noFill/>
                          <a:miter lim="800000"/>
                          <a:headEnd/>
                          <a:tailEnd/>
                        </a:ln>
                      </wps:spPr>
                      <wps:txbx>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6" type="#_x0000_t202" style="position:absolute;margin-left:-24.65pt;margin-top:689.45pt;width:181.45pt;height:19.85pt;z-index:25165824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" filled="f" stroked="f">
                <v:textbox style="mso-fit-shape-to-text:t">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v:textbox>
                <w10:wrap type="square"/>
              </v:shape>
            </w:pict>
          </mc:Fallback>
        </mc:AlternateContent>
      </w:r>
    </w:p>
    <w:p w14:paraId="728B5FB9" w14:textId="1B02C3FC" w:rsidR="00530B4A" w:rsidRDefault="003421D1" w:rsidP="007A6F63">
      <w:pPr>
        <w:pStyle w:val="Tittel"/>
      </w:pPr>
      <w:r>
        <w:rPr>
          <w:noProof/>
        </w:rPr>
        <mc:AlternateContent>
          <mc:Choice Requires="wps">
            <w:drawing>
              <wp:anchor distT="45720" distB="45720" distL="114300" distR="114300" simplePos="0" relativeHeight="251658249" behindDoc="0" locked="0" layoutInCell="1" allowOverlap="1" wp14:anchorId="19E6B9E9" wp14:editId="5425494D">
                <wp:simplePos x="0" y="0"/>
                <wp:positionH relativeFrom="margin">
                  <wp:align>center</wp:align>
                </wp:positionH>
                <wp:positionV relativeFrom="paragraph">
                  <wp:posOffset>683804</wp:posOffset>
                </wp:positionV>
                <wp:extent cx="4981575" cy="2194560"/>
                <wp:effectExtent l="0" t="0" r="0" b="6350"/>
                <wp:wrapSquare wrapText="bothSides"/>
                <wp:docPr id="10" name="Tekstboks 2">
                  <a:extLst xmlns:a="http://schemas.openxmlformats.org/drawingml/2006/main">
                    <a:ext uri="{FF2B5EF4-FFF2-40B4-BE49-F238E27FC236}">
                      <a16:creationId xmlns:a16="http://schemas.microsoft.com/office/drawing/2014/main" id="{94B8F11C-EC14-424E-96B1-3B26AF8A00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6B9E9" id="_x0000_s1027" type="#_x0000_t202" style="position:absolute;margin-left:0;margin-top:53.85pt;width:392.25pt;height:172.8pt;z-index:251658249;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" filled="f" stroked="f">
                <v:textbox style="mso-fit-shape-to-text:t">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v:textbox>
                <w10:wrap type="square" anchorx="margin"/>
              </v:shape>
            </w:pict>
          </mc:Fallback>
        </mc:AlternateContent>
      </w:r>
    </w:p>
    <w:p w14:paraId="67E4287A" w14:textId="77777777" w:rsidR="00530B4A" w:rsidRDefault="00530B4A" w:rsidP="007A6F63">
      <w:pPr>
        <w:pStyle w:val="Tittel"/>
      </w:pPr>
    </w:p>
    <w:p w14:paraId="36F1BC4B" w14:textId="7F3923B4" w:rsidR="00530B4A" w:rsidRDefault="002E75EB" w:rsidP="007A6F63">
      <w:pPr>
        <w:pStyle w:val="Tittel"/>
      </w:pPr>
      <w:r>
        <w:rPr>
          <w:noProof/>
        </w:rPr>
        <mc:AlternateContent>
          <mc:Choice Requires="wps">
            <w:drawing>
              <wp:anchor distT="4294967294" distB="4294967294" distL="114300" distR="114300" simplePos="0" relativeHeight="251658251" behindDoc="0" locked="0" layoutInCell="1" allowOverlap="1" wp14:anchorId="4376D152" wp14:editId="53C9C326">
                <wp:simplePos x="0" y="0"/>
                <wp:positionH relativeFrom="column">
                  <wp:posOffset>-4970780</wp:posOffset>
                </wp:positionH>
                <wp:positionV relativeFrom="paragraph">
                  <wp:posOffset>115569</wp:posOffset>
                </wp:positionV>
                <wp:extent cx="4394835" cy="0"/>
                <wp:effectExtent l="0" t="0" r="0" b="0"/>
                <wp:wrapNone/>
                <wp:docPr id="11" name="Rett linje 1">
                  <a:extLst xmlns:a="http://schemas.openxmlformats.org/drawingml/2006/main">
                    <a:ext uri="{FF2B5EF4-FFF2-40B4-BE49-F238E27FC236}">
                      <a16:creationId xmlns:a16="http://schemas.microsoft.com/office/drawing/2014/main" id="{A6C2D495-C985-4B1B-957D-A6044CADFE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F1D00DB" id="Rett linje 1" o:spid="_x0000_s1026" style="position:absolute;z-index:25165825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strokecolor="#5b9bd5 [3204]" strokeweight=".5pt">
                <v:stroke joinstyle="miter"/>
                <o:lock v:ext="edit" shapetype="f"/>
              </v:line>
            </w:pict>
          </mc:Fallback>
        </mc:AlternateContent>
      </w:r>
    </w:p>
    <w:p w14:paraId="72D15944" w14:textId="77777777" w:rsidR="00530B4A" w:rsidRDefault="00530B4A" w:rsidP="007A6F63">
      <w:pPr>
        <w:pStyle w:val="Tittel"/>
      </w:pPr>
    </w:p>
    <w:p w14:paraId="645A859B" w14:textId="77777777" w:rsidR="00530B4A" w:rsidRDefault="00530B4A" w:rsidP="007A6F63">
      <w:pPr>
        <w:pStyle w:val="Tittel"/>
      </w:pPr>
    </w:p>
    <w:p w14:paraId="7FC4678B" w14:textId="77777777" w:rsidR="00530B4A" w:rsidRDefault="00530B4A" w:rsidP="007A6F63">
      <w:pPr>
        <w:pStyle w:val="Tittel"/>
      </w:pPr>
    </w:p>
    <w:p w14:paraId="2CC53057" w14:textId="77777777" w:rsidR="00530B4A" w:rsidRDefault="00530B4A" w:rsidP="007A6F63">
      <w:pPr>
        <w:pStyle w:val="Tittel"/>
      </w:pPr>
    </w:p>
    <w:p w14:paraId="23DC425D" w14:textId="77777777" w:rsidR="00530B4A" w:rsidRDefault="00530B4A" w:rsidP="007A6F63">
      <w:pPr>
        <w:pStyle w:val="Tittel"/>
      </w:pPr>
    </w:p>
    <w:p w14:paraId="53EAAB92" w14:textId="77777777" w:rsidR="00530B4A" w:rsidRDefault="00530B4A" w:rsidP="007A6F63">
      <w:pPr>
        <w:pStyle w:val="Tittel"/>
      </w:pPr>
    </w:p>
    <w:p w14:paraId="6CC4EC4F" w14:textId="77777777" w:rsidR="00530B4A" w:rsidRDefault="00530B4A" w:rsidP="007A6F63">
      <w:pPr>
        <w:pStyle w:val="Tittel"/>
      </w:pPr>
    </w:p>
    <w:p w14:paraId="59AA7E98" w14:textId="77777777" w:rsidR="00530B4A" w:rsidRDefault="00174CCC" w:rsidP="007A6F63">
      <w:pPr>
        <w:pStyle w:val="Tittel"/>
      </w:pPr>
      <w:r w:rsidRPr="00DE675E">
        <w:rPr>
          <w:noProof/>
        </w:rPr>
        <w:drawing>
          <wp:anchor distT="0" distB="0" distL="114300" distR="114300" simplePos="0" relativeHeight="251658254" behindDoc="0" locked="0" layoutInCell="1" allowOverlap="1" wp14:anchorId="4049210A" wp14:editId="508545D6">
            <wp:simplePos x="0" y="0"/>
            <wp:positionH relativeFrom="column">
              <wp:posOffset>2376805</wp:posOffset>
            </wp:positionH>
            <wp:positionV relativeFrom="paragraph">
              <wp:posOffset>751303</wp:posOffset>
            </wp:positionV>
            <wp:extent cx="773430" cy="269875"/>
            <wp:effectExtent l="0" t="0" r="7620" b="0"/>
            <wp:wrapNone/>
            <wp:docPr id="8" name="Bilde 8">
              <a:extLst xmlns:a="http://schemas.openxmlformats.org/drawingml/2006/main">
                <a:ext uri="{FF2B5EF4-FFF2-40B4-BE49-F238E27FC236}">
                  <a16:creationId xmlns:a16="http://schemas.microsoft.com/office/drawing/2014/main" id="{4C6DFA5E-8651-4A20-B1B5-6060CE1D0008}"/>
                </a:ext>
              </a:extLst>
            </wp:docPr>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7CC77CA2" w14:textId="475D629B" w:rsidR="005619BC" w:rsidRPr="00E22561" w:rsidRDefault="007A1CB7" w:rsidP="007A6F63">
      <w:pPr>
        <w:pStyle w:val="Tittel"/>
      </w:pPr>
      <w:r>
        <w:lastRenderedPageBreak/>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w:t>
      </w:r>
      <w:r w:rsidR="0008432E">
        <w:t>2</w:t>
      </w:r>
      <w:r w:rsidR="00AB61E7">
        <w:t>6</w:t>
      </w:r>
    </w:p>
    <w:p w14:paraId="0C0556E1" w14:textId="77777777" w:rsidR="005619BC" w:rsidRPr="00E22561" w:rsidRDefault="005619BC" w:rsidP="00D56017"/>
    <w:p w14:paraId="43E2AB50" w14:textId="77777777" w:rsidR="00D56017" w:rsidRPr="00E22561" w:rsidRDefault="00D56017" w:rsidP="00D56017"/>
    <w:p w14:paraId="69D2F107" w14:textId="77777777" w:rsidR="00D56017" w:rsidRPr="00E22561" w:rsidRDefault="00B2640C" w:rsidP="007A6F63">
      <w:pPr>
        <w:pStyle w:val="Tittel"/>
      </w:pPr>
      <w:r w:rsidRPr="00E22561">
        <w:t>Innhold:</w:t>
      </w:r>
    </w:p>
    <w:p w14:paraId="04C9944E" w14:textId="2AADCDDC" w:rsidR="00B8144F" w:rsidRDefault="007A6F63">
      <w:pPr>
        <w:pStyle w:val="INNH1"/>
        <w:tabs>
          <w:tab w:val="right" w:leader="dot" w:pos="9062"/>
        </w:tabs>
        <w:rPr>
          <w:rFonts w:asciiTheme="minorHAnsi" w:eastAsiaTheme="minorEastAsia" w:hAnsiTheme="minorHAnsi" w:cstheme="minorBidi"/>
          <w:noProof/>
          <w:kern w:val="2"/>
          <w:sz w:val="24"/>
          <w14:ligatures w14:val="standardContextual"/>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229993623" w:history="1">
        <w:r w:rsidR="00B8144F" w:rsidRPr="00352CCB">
          <w:rPr>
            <w:rStyle w:val="Hyperkobling"/>
            <w:noProof/>
          </w:rPr>
          <w:t>Bilag 1: Kundens kravspesifikasjon</w:t>
        </w:r>
        <w:r w:rsidR="00B8144F">
          <w:rPr>
            <w:noProof/>
            <w:webHidden/>
          </w:rPr>
          <w:tab/>
        </w:r>
        <w:r w:rsidR="00B8144F">
          <w:rPr>
            <w:noProof/>
            <w:webHidden/>
          </w:rPr>
          <w:fldChar w:fldCharType="begin"/>
        </w:r>
        <w:r w:rsidR="00B8144F">
          <w:rPr>
            <w:noProof/>
            <w:webHidden/>
          </w:rPr>
          <w:instrText xml:space="preserve"> PAGEREF _Toc229993623 \h </w:instrText>
        </w:r>
        <w:r w:rsidR="00B8144F">
          <w:rPr>
            <w:noProof/>
            <w:webHidden/>
          </w:rPr>
        </w:r>
        <w:r w:rsidR="00B8144F">
          <w:rPr>
            <w:noProof/>
            <w:webHidden/>
          </w:rPr>
          <w:fldChar w:fldCharType="separate"/>
        </w:r>
        <w:r w:rsidR="00B8144F">
          <w:rPr>
            <w:noProof/>
            <w:webHidden/>
          </w:rPr>
          <w:t>3</w:t>
        </w:r>
        <w:r w:rsidR="00B8144F">
          <w:rPr>
            <w:noProof/>
            <w:webHidden/>
          </w:rPr>
          <w:fldChar w:fldCharType="end"/>
        </w:r>
      </w:hyperlink>
    </w:p>
    <w:p w14:paraId="444B25F0" w14:textId="0B0BEA64" w:rsidR="00B8144F" w:rsidRDefault="00B8144F">
      <w:pPr>
        <w:pStyle w:val="INNH1"/>
        <w:tabs>
          <w:tab w:val="right" w:leader="dot" w:pos="9062"/>
        </w:tabs>
        <w:rPr>
          <w:rFonts w:asciiTheme="minorHAnsi" w:eastAsiaTheme="minorEastAsia" w:hAnsiTheme="minorHAnsi" w:cstheme="minorBidi"/>
          <w:noProof/>
          <w:kern w:val="2"/>
          <w:sz w:val="24"/>
          <w14:ligatures w14:val="standardContextual"/>
        </w:rPr>
      </w:pPr>
      <w:hyperlink w:anchor="_Toc229993624" w:history="1">
        <w:r w:rsidRPr="00352CCB">
          <w:rPr>
            <w:rStyle w:val="Hyperkobling"/>
            <w:noProof/>
          </w:rPr>
          <w:t>Avtalens punkt 1.1 Avtalens omfang</w:t>
        </w:r>
        <w:r>
          <w:rPr>
            <w:noProof/>
            <w:webHidden/>
          </w:rPr>
          <w:tab/>
        </w:r>
        <w:r>
          <w:rPr>
            <w:noProof/>
            <w:webHidden/>
          </w:rPr>
          <w:fldChar w:fldCharType="begin"/>
        </w:r>
        <w:r>
          <w:rPr>
            <w:noProof/>
            <w:webHidden/>
          </w:rPr>
          <w:instrText xml:space="preserve"> PAGEREF _Toc229993624 \h </w:instrText>
        </w:r>
        <w:r>
          <w:rPr>
            <w:noProof/>
            <w:webHidden/>
          </w:rPr>
        </w:r>
        <w:r>
          <w:rPr>
            <w:noProof/>
            <w:webHidden/>
          </w:rPr>
          <w:fldChar w:fldCharType="separate"/>
        </w:r>
        <w:r>
          <w:rPr>
            <w:noProof/>
            <w:webHidden/>
          </w:rPr>
          <w:t>3</w:t>
        </w:r>
        <w:r>
          <w:rPr>
            <w:noProof/>
            <w:webHidden/>
          </w:rPr>
          <w:fldChar w:fldCharType="end"/>
        </w:r>
      </w:hyperlink>
    </w:p>
    <w:p w14:paraId="11FB4B78" w14:textId="1D2EAA92" w:rsidR="00B8144F" w:rsidRDefault="00B8144F">
      <w:pPr>
        <w:pStyle w:val="INNH1"/>
        <w:tabs>
          <w:tab w:val="right" w:leader="dot" w:pos="9062"/>
        </w:tabs>
        <w:rPr>
          <w:rFonts w:asciiTheme="minorHAnsi" w:eastAsiaTheme="minorEastAsia" w:hAnsiTheme="minorHAnsi" w:cstheme="minorBidi"/>
          <w:noProof/>
          <w:kern w:val="2"/>
          <w:sz w:val="24"/>
          <w14:ligatures w14:val="standardContextual"/>
        </w:rPr>
      </w:pPr>
      <w:hyperlink w:anchor="_Toc229993625" w:history="1">
        <w:r w:rsidRPr="00352CCB">
          <w:rPr>
            <w:rStyle w:val="Hyperkobling"/>
            <w:noProof/>
          </w:rPr>
          <w:t>Bilag 2: Leverandørens beskrivelse av tjenesten</w:t>
        </w:r>
        <w:r>
          <w:rPr>
            <w:noProof/>
            <w:webHidden/>
          </w:rPr>
          <w:tab/>
        </w:r>
        <w:r>
          <w:rPr>
            <w:noProof/>
            <w:webHidden/>
          </w:rPr>
          <w:fldChar w:fldCharType="begin"/>
        </w:r>
        <w:r>
          <w:rPr>
            <w:noProof/>
            <w:webHidden/>
          </w:rPr>
          <w:instrText xml:space="preserve"> PAGEREF _Toc229993625 \h </w:instrText>
        </w:r>
        <w:r>
          <w:rPr>
            <w:noProof/>
            <w:webHidden/>
          </w:rPr>
        </w:r>
        <w:r>
          <w:rPr>
            <w:noProof/>
            <w:webHidden/>
          </w:rPr>
          <w:fldChar w:fldCharType="separate"/>
        </w:r>
        <w:r>
          <w:rPr>
            <w:noProof/>
            <w:webHidden/>
          </w:rPr>
          <w:t>17</w:t>
        </w:r>
        <w:r>
          <w:rPr>
            <w:noProof/>
            <w:webHidden/>
          </w:rPr>
          <w:fldChar w:fldCharType="end"/>
        </w:r>
      </w:hyperlink>
    </w:p>
    <w:p w14:paraId="708B07EB" w14:textId="509F0025" w:rsidR="00B8144F" w:rsidRDefault="00B8144F">
      <w:pPr>
        <w:pStyle w:val="INNH1"/>
        <w:tabs>
          <w:tab w:val="right" w:leader="dot" w:pos="9062"/>
        </w:tabs>
        <w:rPr>
          <w:rFonts w:asciiTheme="minorHAnsi" w:eastAsiaTheme="minorEastAsia" w:hAnsiTheme="minorHAnsi" w:cstheme="minorBidi"/>
          <w:noProof/>
          <w:kern w:val="2"/>
          <w:sz w:val="24"/>
          <w14:ligatures w14:val="standardContextual"/>
        </w:rPr>
      </w:pPr>
      <w:hyperlink w:anchor="_Toc229993626" w:history="1">
        <w:r>
          <w:rPr>
            <w:noProof/>
            <w:webHidden/>
          </w:rPr>
          <w:tab/>
        </w:r>
        <w:r>
          <w:rPr>
            <w:noProof/>
            <w:webHidden/>
          </w:rPr>
          <w:fldChar w:fldCharType="begin"/>
        </w:r>
        <w:r>
          <w:rPr>
            <w:noProof/>
            <w:webHidden/>
          </w:rPr>
          <w:instrText xml:space="preserve"> PAGEREF _Toc229993626 \h </w:instrText>
        </w:r>
        <w:r>
          <w:rPr>
            <w:noProof/>
            <w:webHidden/>
          </w:rPr>
        </w:r>
        <w:r>
          <w:rPr>
            <w:noProof/>
            <w:webHidden/>
          </w:rPr>
          <w:fldChar w:fldCharType="separate"/>
        </w:r>
        <w:r>
          <w:rPr>
            <w:noProof/>
            <w:webHidden/>
          </w:rPr>
          <w:t>18</w:t>
        </w:r>
        <w:r>
          <w:rPr>
            <w:noProof/>
            <w:webHidden/>
          </w:rPr>
          <w:fldChar w:fldCharType="end"/>
        </w:r>
      </w:hyperlink>
    </w:p>
    <w:p w14:paraId="20BBAD99" w14:textId="5B0E732A" w:rsidR="00B8144F" w:rsidRDefault="00B8144F">
      <w:pPr>
        <w:pStyle w:val="INNH1"/>
        <w:tabs>
          <w:tab w:val="right" w:leader="dot" w:pos="9062"/>
        </w:tabs>
        <w:rPr>
          <w:rFonts w:asciiTheme="minorHAnsi" w:eastAsiaTheme="minorEastAsia" w:hAnsiTheme="minorHAnsi" w:cstheme="minorBidi"/>
          <w:noProof/>
          <w:kern w:val="2"/>
          <w:sz w:val="24"/>
          <w14:ligatures w14:val="standardContextual"/>
        </w:rPr>
      </w:pPr>
      <w:hyperlink w:anchor="_Toc229993627" w:history="1">
        <w:r w:rsidRPr="00352CCB">
          <w:rPr>
            <w:rStyle w:val="Hyperkobling"/>
            <w:noProof/>
          </w:rPr>
          <w:t>Bilag 3: Plan for etableringsfasen</w:t>
        </w:r>
        <w:r>
          <w:rPr>
            <w:noProof/>
            <w:webHidden/>
          </w:rPr>
          <w:tab/>
        </w:r>
        <w:r>
          <w:rPr>
            <w:noProof/>
            <w:webHidden/>
          </w:rPr>
          <w:fldChar w:fldCharType="begin"/>
        </w:r>
        <w:r>
          <w:rPr>
            <w:noProof/>
            <w:webHidden/>
          </w:rPr>
          <w:instrText xml:space="preserve"> PAGEREF _Toc229993627 \h </w:instrText>
        </w:r>
        <w:r>
          <w:rPr>
            <w:noProof/>
            <w:webHidden/>
          </w:rPr>
        </w:r>
        <w:r>
          <w:rPr>
            <w:noProof/>
            <w:webHidden/>
          </w:rPr>
          <w:fldChar w:fldCharType="separate"/>
        </w:r>
        <w:r>
          <w:rPr>
            <w:noProof/>
            <w:webHidden/>
          </w:rPr>
          <w:t>19</w:t>
        </w:r>
        <w:r>
          <w:rPr>
            <w:noProof/>
            <w:webHidden/>
          </w:rPr>
          <w:fldChar w:fldCharType="end"/>
        </w:r>
      </w:hyperlink>
    </w:p>
    <w:p w14:paraId="5AFF775C" w14:textId="4037FBF1" w:rsidR="00B8144F" w:rsidRDefault="00B8144F">
      <w:pPr>
        <w:pStyle w:val="INNH1"/>
        <w:tabs>
          <w:tab w:val="right" w:leader="dot" w:pos="9062"/>
        </w:tabs>
        <w:rPr>
          <w:rFonts w:asciiTheme="minorHAnsi" w:eastAsiaTheme="minorEastAsia" w:hAnsiTheme="minorHAnsi" w:cstheme="minorBidi"/>
          <w:noProof/>
          <w:kern w:val="2"/>
          <w:sz w:val="24"/>
          <w14:ligatures w14:val="standardContextual"/>
        </w:rPr>
      </w:pPr>
      <w:hyperlink w:anchor="_Toc229993628" w:history="1">
        <w:r w:rsidRPr="00352CCB">
          <w:rPr>
            <w:rStyle w:val="Hyperkobling"/>
            <w:noProof/>
          </w:rPr>
          <w:t>Bilag 4: Tjenestenivå med standardiserte kompensasjoner</w:t>
        </w:r>
        <w:r>
          <w:rPr>
            <w:noProof/>
            <w:webHidden/>
          </w:rPr>
          <w:tab/>
        </w:r>
        <w:r>
          <w:rPr>
            <w:noProof/>
            <w:webHidden/>
          </w:rPr>
          <w:fldChar w:fldCharType="begin"/>
        </w:r>
        <w:r>
          <w:rPr>
            <w:noProof/>
            <w:webHidden/>
          </w:rPr>
          <w:instrText xml:space="preserve"> PAGEREF _Toc229993628 \h </w:instrText>
        </w:r>
        <w:r>
          <w:rPr>
            <w:noProof/>
            <w:webHidden/>
          </w:rPr>
        </w:r>
        <w:r>
          <w:rPr>
            <w:noProof/>
            <w:webHidden/>
          </w:rPr>
          <w:fldChar w:fldCharType="separate"/>
        </w:r>
        <w:r>
          <w:rPr>
            <w:noProof/>
            <w:webHidden/>
          </w:rPr>
          <w:t>21</w:t>
        </w:r>
        <w:r>
          <w:rPr>
            <w:noProof/>
            <w:webHidden/>
          </w:rPr>
          <w:fldChar w:fldCharType="end"/>
        </w:r>
      </w:hyperlink>
    </w:p>
    <w:p w14:paraId="1592E7C8" w14:textId="45F51A73" w:rsidR="00B8144F" w:rsidRDefault="00B8144F">
      <w:pPr>
        <w:pStyle w:val="INNH1"/>
        <w:tabs>
          <w:tab w:val="right" w:leader="dot" w:pos="9062"/>
        </w:tabs>
        <w:rPr>
          <w:rFonts w:asciiTheme="minorHAnsi" w:eastAsiaTheme="minorEastAsia" w:hAnsiTheme="minorHAnsi" w:cstheme="minorBidi"/>
          <w:noProof/>
          <w:kern w:val="2"/>
          <w:sz w:val="24"/>
          <w14:ligatures w14:val="standardContextual"/>
        </w:rPr>
      </w:pPr>
      <w:hyperlink w:anchor="_Toc229993629" w:history="1">
        <w:r w:rsidRPr="00352CCB">
          <w:rPr>
            <w:rStyle w:val="Hyperkobling"/>
            <w:noProof/>
          </w:rPr>
          <w:t>Bilag 5: Administrative bestemmelser</w:t>
        </w:r>
        <w:r>
          <w:rPr>
            <w:noProof/>
            <w:webHidden/>
          </w:rPr>
          <w:tab/>
        </w:r>
        <w:r>
          <w:rPr>
            <w:noProof/>
            <w:webHidden/>
          </w:rPr>
          <w:fldChar w:fldCharType="begin"/>
        </w:r>
        <w:r>
          <w:rPr>
            <w:noProof/>
            <w:webHidden/>
          </w:rPr>
          <w:instrText xml:space="preserve"> PAGEREF _Toc229993629 \h </w:instrText>
        </w:r>
        <w:r>
          <w:rPr>
            <w:noProof/>
            <w:webHidden/>
          </w:rPr>
        </w:r>
        <w:r>
          <w:rPr>
            <w:noProof/>
            <w:webHidden/>
          </w:rPr>
          <w:fldChar w:fldCharType="separate"/>
        </w:r>
        <w:r>
          <w:rPr>
            <w:noProof/>
            <w:webHidden/>
          </w:rPr>
          <w:t>22</w:t>
        </w:r>
        <w:r>
          <w:rPr>
            <w:noProof/>
            <w:webHidden/>
          </w:rPr>
          <w:fldChar w:fldCharType="end"/>
        </w:r>
      </w:hyperlink>
    </w:p>
    <w:p w14:paraId="3FD29196" w14:textId="3218DDFD" w:rsidR="00B8144F" w:rsidRDefault="00B8144F">
      <w:pPr>
        <w:pStyle w:val="INNH1"/>
        <w:tabs>
          <w:tab w:val="right" w:leader="dot" w:pos="9062"/>
        </w:tabs>
        <w:rPr>
          <w:rFonts w:asciiTheme="minorHAnsi" w:eastAsiaTheme="minorEastAsia" w:hAnsiTheme="minorHAnsi" w:cstheme="minorBidi"/>
          <w:noProof/>
          <w:kern w:val="2"/>
          <w:sz w:val="24"/>
          <w14:ligatures w14:val="standardContextual"/>
        </w:rPr>
      </w:pPr>
      <w:hyperlink w:anchor="_Toc229993630" w:history="1">
        <w:r w:rsidRPr="00352CCB">
          <w:rPr>
            <w:rStyle w:val="Hyperkobling"/>
            <w:noProof/>
          </w:rPr>
          <w:t>Bilag 6: Samlet pris og prisbestemmelser</w:t>
        </w:r>
        <w:r>
          <w:rPr>
            <w:noProof/>
            <w:webHidden/>
          </w:rPr>
          <w:tab/>
        </w:r>
        <w:r>
          <w:rPr>
            <w:noProof/>
            <w:webHidden/>
          </w:rPr>
          <w:fldChar w:fldCharType="begin"/>
        </w:r>
        <w:r>
          <w:rPr>
            <w:noProof/>
            <w:webHidden/>
          </w:rPr>
          <w:instrText xml:space="preserve"> PAGEREF _Toc229993630 \h </w:instrText>
        </w:r>
        <w:r>
          <w:rPr>
            <w:noProof/>
            <w:webHidden/>
          </w:rPr>
        </w:r>
        <w:r>
          <w:rPr>
            <w:noProof/>
            <w:webHidden/>
          </w:rPr>
          <w:fldChar w:fldCharType="separate"/>
        </w:r>
        <w:r>
          <w:rPr>
            <w:noProof/>
            <w:webHidden/>
          </w:rPr>
          <w:t>23</w:t>
        </w:r>
        <w:r>
          <w:rPr>
            <w:noProof/>
            <w:webHidden/>
          </w:rPr>
          <w:fldChar w:fldCharType="end"/>
        </w:r>
      </w:hyperlink>
    </w:p>
    <w:p w14:paraId="0C280E99" w14:textId="16891277" w:rsidR="00B8144F" w:rsidRDefault="00B8144F">
      <w:pPr>
        <w:pStyle w:val="INNH1"/>
        <w:tabs>
          <w:tab w:val="right" w:leader="dot" w:pos="9062"/>
        </w:tabs>
        <w:rPr>
          <w:rFonts w:asciiTheme="minorHAnsi" w:eastAsiaTheme="minorEastAsia" w:hAnsiTheme="minorHAnsi" w:cstheme="minorBidi"/>
          <w:noProof/>
          <w:kern w:val="2"/>
          <w:sz w:val="24"/>
          <w14:ligatures w14:val="standardContextual"/>
        </w:rPr>
      </w:pPr>
      <w:hyperlink w:anchor="_Toc229993631" w:history="1">
        <w:r w:rsidRPr="00352CCB">
          <w:rPr>
            <w:rStyle w:val="Hyperkobling"/>
            <w:noProof/>
          </w:rPr>
          <w:t>Bilag 8: Endringer av tjenesten etter avtaleinngåelsen</w:t>
        </w:r>
        <w:r>
          <w:rPr>
            <w:noProof/>
            <w:webHidden/>
          </w:rPr>
          <w:tab/>
        </w:r>
        <w:r>
          <w:rPr>
            <w:noProof/>
            <w:webHidden/>
          </w:rPr>
          <w:fldChar w:fldCharType="begin"/>
        </w:r>
        <w:r>
          <w:rPr>
            <w:noProof/>
            <w:webHidden/>
          </w:rPr>
          <w:instrText xml:space="preserve"> PAGEREF _Toc229993631 \h </w:instrText>
        </w:r>
        <w:r>
          <w:rPr>
            <w:noProof/>
            <w:webHidden/>
          </w:rPr>
        </w:r>
        <w:r>
          <w:rPr>
            <w:noProof/>
            <w:webHidden/>
          </w:rPr>
          <w:fldChar w:fldCharType="separate"/>
        </w:r>
        <w:r>
          <w:rPr>
            <w:noProof/>
            <w:webHidden/>
          </w:rPr>
          <w:t>24</w:t>
        </w:r>
        <w:r>
          <w:rPr>
            <w:noProof/>
            <w:webHidden/>
          </w:rPr>
          <w:fldChar w:fldCharType="end"/>
        </w:r>
      </w:hyperlink>
    </w:p>
    <w:p w14:paraId="77C4B4A8" w14:textId="4E0B0A6D" w:rsidR="00B8144F" w:rsidRDefault="00B8144F">
      <w:pPr>
        <w:pStyle w:val="INNH1"/>
        <w:tabs>
          <w:tab w:val="right" w:leader="dot" w:pos="9062"/>
        </w:tabs>
        <w:rPr>
          <w:rFonts w:asciiTheme="minorHAnsi" w:eastAsiaTheme="minorEastAsia" w:hAnsiTheme="minorHAnsi" w:cstheme="minorBidi"/>
          <w:noProof/>
          <w:kern w:val="2"/>
          <w:sz w:val="24"/>
          <w14:ligatures w14:val="standardContextual"/>
        </w:rPr>
      </w:pPr>
      <w:hyperlink w:anchor="_Toc229993632" w:history="1">
        <w:r w:rsidRPr="00352CCB">
          <w:rPr>
            <w:rStyle w:val="Hyperkobling"/>
            <w:noProof/>
          </w:rPr>
          <w:t>Bilag 9: Vilkår for Kundens tilgang og bruk av tredjepartsleveranser</w:t>
        </w:r>
        <w:r>
          <w:rPr>
            <w:noProof/>
            <w:webHidden/>
          </w:rPr>
          <w:tab/>
        </w:r>
        <w:r>
          <w:rPr>
            <w:noProof/>
            <w:webHidden/>
          </w:rPr>
          <w:fldChar w:fldCharType="begin"/>
        </w:r>
        <w:r>
          <w:rPr>
            <w:noProof/>
            <w:webHidden/>
          </w:rPr>
          <w:instrText xml:space="preserve"> PAGEREF _Toc229993632 \h </w:instrText>
        </w:r>
        <w:r>
          <w:rPr>
            <w:noProof/>
            <w:webHidden/>
          </w:rPr>
        </w:r>
        <w:r>
          <w:rPr>
            <w:noProof/>
            <w:webHidden/>
          </w:rPr>
          <w:fldChar w:fldCharType="separate"/>
        </w:r>
        <w:r>
          <w:rPr>
            <w:noProof/>
            <w:webHidden/>
          </w:rPr>
          <w:t>25</w:t>
        </w:r>
        <w:r>
          <w:rPr>
            <w:noProof/>
            <w:webHidden/>
          </w:rPr>
          <w:fldChar w:fldCharType="end"/>
        </w:r>
      </w:hyperlink>
    </w:p>
    <w:p w14:paraId="1FF93C14" w14:textId="50539042" w:rsidR="00D56017" w:rsidRPr="00E22561" w:rsidRDefault="007A6F63" w:rsidP="00A17B18">
      <w:pPr>
        <w:spacing w:after="60"/>
        <w:rPr>
          <w:rFonts w:cs="Arial"/>
          <w:sz w:val="28"/>
          <w:szCs w:val="28"/>
        </w:rPr>
      </w:pPr>
      <w:r w:rsidRPr="00E22561">
        <w:rPr>
          <w:rFonts w:cs="Arial"/>
          <w:sz w:val="28"/>
          <w:szCs w:val="28"/>
        </w:rPr>
        <w:fldChar w:fldCharType="end"/>
      </w:r>
    </w:p>
    <w:p w14:paraId="37827D65" w14:textId="6B5E756D" w:rsidR="005619BC" w:rsidRDefault="005619BC" w:rsidP="00A17B18">
      <w:pPr>
        <w:spacing w:after="60"/>
        <w:rPr>
          <w:rFonts w:cs="Arial"/>
          <w:sz w:val="28"/>
          <w:szCs w:val="28"/>
        </w:rPr>
      </w:pPr>
    </w:p>
    <w:p w14:paraId="24115306" w14:textId="77777777" w:rsidR="00735B93" w:rsidRPr="00B11964" w:rsidRDefault="00735B93" w:rsidP="00B47E6E">
      <w:pPr>
        <w:sectPr w:rsidR="00735B93" w:rsidRPr="00B11964" w:rsidSect="005619BC">
          <w:headerReference w:type="default" r:id="rId13"/>
          <w:footerReference w:type="default" r:id="rId14"/>
          <w:pgSz w:w="11906" w:h="16838"/>
          <w:pgMar w:top="1417" w:right="1417" w:bottom="1417" w:left="1417" w:header="708" w:footer="708" w:gutter="0"/>
          <w:cols w:space="708"/>
          <w:titlePg/>
          <w:docGrid w:linePitch="360"/>
        </w:sectPr>
      </w:pPr>
    </w:p>
    <w:p w14:paraId="47AAE405" w14:textId="77777777" w:rsidR="00EE6CD2" w:rsidRPr="008E0384" w:rsidRDefault="00EE6CD2" w:rsidP="00DE7D3A">
      <w:pPr>
        <w:pStyle w:val="Overskrift1"/>
      </w:pPr>
      <w:bookmarkStart w:id="0" w:name="_Toc229993623"/>
      <w:r w:rsidRPr="008E0384">
        <w:lastRenderedPageBreak/>
        <w:t>Bilag 1</w:t>
      </w:r>
      <w:r w:rsidR="00656D8F" w:rsidRPr="008E0384">
        <w:t>:</w:t>
      </w:r>
      <w:r w:rsidR="00CA78D4" w:rsidRPr="008E0384">
        <w:t xml:space="preserve"> </w:t>
      </w:r>
      <w:r w:rsidRPr="008E0384">
        <w:t>Kundens kravspesifikasjon</w:t>
      </w:r>
      <w:bookmarkEnd w:id="0"/>
    </w:p>
    <w:p w14:paraId="6F826D88" w14:textId="77777777" w:rsidR="00D87068" w:rsidRPr="008E0384" w:rsidRDefault="00D87068" w:rsidP="00D87068">
      <w:pPr>
        <w:rPr>
          <w:rFonts w:cs="Arial"/>
        </w:rPr>
      </w:pPr>
    </w:p>
    <w:p w14:paraId="2071E453" w14:textId="77777777" w:rsidR="00D87068" w:rsidRPr="008E0384" w:rsidRDefault="00D87068" w:rsidP="00D87068">
      <w:pPr>
        <w:spacing w:after="200" w:line="276" w:lineRule="auto"/>
        <w:rPr>
          <w:rFonts w:cs="Arial"/>
        </w:rPr>
      </w:pPr>
    </w:p>
    <w:p w14:paraId="01FA81AA" w14:textId="6228B676" w:rsidR="00B02D85" w:rsidRPr="008E0384" w:rsidRDefault="00A2181C" w:rsidP="00302F6C">
      <w:pPr>
        <w:pStyle w:val="Overskrift1"/>
      </w:pPr>
      <w:bookmarkStart w:id="1" w:name="_Toc229993624"/>
      <w:r w:rsidRPr="008E0384">
        <w:t>Avtalen</w:t>
      </w:r>
      <w:r w:rsidR="00901C54" w:rsidRPr="008E0384">
        <w:t>s</w:t>
      </w:r>
      <w:r w:rsidRPr="008E0384">
        <w:t xml:space="preserve"> punkt 1.1 Avtalens omfang</w:t>
      </w:r>
      <w:bookmarkEnd w:id="1"/>
    </w:p>
    <w:p w14:paraId="0983D9DF" w14:textId="77777777" w:rsidR="001A0364" w:rsidRPr="008E0384" w:rsidRDefault="001A0364" w:rsidP="001A0364">
      <w:pPr>
        <w:rPr>
          <w:rFonts w:cs="Arial"/>
        </w:rPr>
      </w:pPr>
    </w:p>
    <w:p w14:paraId="74476239" w14:textId="6EFCBA6D" w:rsidR="00376189" w:rsidRPr="00376189" w:rsidRDefault="00376189" w:rsidP="00C66AD0">
      <w:pPr>
        <w:pStyle w:val="Overskrift2"/>
      </w:pPr>
      <w:r w:rsidRPr="00601CBC">
        <w:t>Bakgrunn</w:t>
      </w:r>
      <w:r w:rsidRPr="00376189">
        <w:t xml:space="preserve"> og formål</w:t>
      </w:r>
    </w:p>
    <w:p w14:paraId="719024D5" w14:textId="292FC4A7" w:rsidR="00376189" w:rsidRPr="00376189" w:rsidRDefault="003C15ED" w:rsidP="00376189">
      <w:pPr>
        <w:rPr>
          <w:rFonts w:cs="Arial"/>
        </w:rPr>
      </w:pPr>
      <w:r>
        <w:rPr>
          <w:rFonts w:cs="Arial"/>
        </w:rPr>
        <w:t>Oppdragsgiver</w:t>
      </w:r>
      <w:r w:rsidR="00376189" w:rsidRPr="00376189">
        <w:rPr>
          <w:rFonts w:cs="Arial"/>
        </w:rPr>
        <w:t>s pedagogisk-psykologiske rådgivningstjeneste (PPT) har behov for et moderne, fremtidsrettet fagsystem som understøtter hele tjenestens samfunnsoppdrag: tidlig innsats, forsvarlig saksbehandling, god kvalitet i faglige vurderinger og effektiv samhandling med elever, foresatte, samarbeidspartnere og interne roller.</w:t>
      </w:r>
    </w:p>
    <w:p w14:paraId="41E1F099" w14:textId="6ABCAEE6" w:rsidR="00376189" w:rsidRPr="00376189" w:rsidRDefault="00376189" w:rsidP="00376189">
      <w:pPr>
        <w:rPr>
          <w:rFonts w:cs="Arial"/>
        </w:rPr>
      </w:pPr>
      <w:r w:rsidRPr="00376189">
        <w:rPr>
          <w:rFonts w:cs="Arial"/>
        </w:rPr>
        <w:t xml:space="preserve">Dagens og tidligere løsninger har i større grad vært funksjons- og teknologidrevet. </w:t>
      </w:r>
      <w:r w:rsidR="003C15ED">
        <w:rPr>
          <w:rFonts w:cs="Arial"/>
        </w:rPr>
        <w:t>Oppdragsgiver</w:t>
      </w:r>
      <w:r w:rsidRPr="00376189">
        <w:rPr>
          <w:rFonts w:cs="Arial"/>
        </w:rPr>
        <w:t xml:space="preserve"> ønsker nå å anskaffe et fagsystem der brukeropplevelse, arbeidsflyt, kvalitet og etterlevelse av regelverk står i sentrum.</w:t>
      </w:r>
    </w:p>
    <w:p w14:paraId="5C225F99" w14:textId="080063A3" w:rsidR="00376189" w:rsidRPr="00376189" w:rsidRDefault="00376189" w:rsidP="003D530A">
      <w:pPr>
        <w:pStyle w:val="Overskrift3"/>
        <w:numPr>
          <w:ilvl w:val="0"/>
          <w:numId w:val="0"/>
        </w:numPr>
        <w:ind w:left="576" w:hanging="576"/>
      </w:pPr>
      <w:r w:rsidRPr="002E76D8">
        <w:t>Overordnet</w:t>
      </w:r>
      <w:r w:rsidRPr="00376189">
        <w:t xml:space="preserve"> mål med anskaffelsen</w:t>
      </w:r>
    </w:p>
    <w:p w14:paraId="2DBA62D9" w14:textId="77777777" w:rsidR="00376189" w:rsidRPr="00376189" w:rsidRDefault="00376189" w:rsidP="00376189">
      <w:pPr>
        <w:rPr>
          <w:rFonts w:cs="Arial"/>
        </w:rPr>
      </w:pPr>
      <w:r w:rsidRPr="00376189">
        <w:rPr>
          <w:rFonts w:cs="Arial"/>
        </w:rPr>
        <w:t>Målet med anskaffelsen er å få tilgang til et fagsystem som:</w:t>
      </w:r>
    </w:p>
    <w:p w14:paraId="626EF8BF" w14:textId="77777777" w:rsidR="00376189" w:rsidRPr="00376189" w:rsidRDefault="00376189" w:rsidP="00376189">
      <w:pPr>
        <w:rPr>
          <w:rFonts w:cs="Arial"/>
        </w:rPr>
      </w:pPr>
      <w:r w:rsidRPr="00376189">
        <w:rPr>
          <w:rFonts w:cs="Arial"/>
        </w:rPr>
        <w:t>•</w:t>
      </w:r>
      <w:r w:rsidRPr="00376189">
        <w:rPr>
          <w:rFonts w:cs="Arial"/>
        </w:rPr>
        <w:tab/>
        <w:t xml:space="preserve">Gir helhetlig støtte til </w:t>
      </w:r>
      <w:proofErr w:type="spellStart"/>
      <w:r w:rsidRPr="00376189">
        <w:rPr>
          <w:rFonts w:cs="Arial"/>
        </w:rPr>
        <w:t>PPTs</w:t>
      </w:r>
      <w:proofErr w:type="spellEnd"/>
      <w:r w:rsidRPr="00376189">
        <w:rPr>
          <w:rFonts w:cs="Arial"/>
        </w:rPr>
        <w:t xml:space="preserve"> arbeidsprosesser, fra henvendelse til avsluttet sak</w:t>
      </w:r>
    </w:p>
    <w:p w14:paraId="56499007" w14:textId="77777777" w:rsidR="00376189" w:rsidRPr="00376189" w:rsidRDefault="00376189" w:rsidP="00376189">
      <w:pPr>
        <w:rPr>
          <w:rFonts w:cs="Arial"/>
        </w:rPr>
      </w:pPr>
      <w:r w:rsidRPr="00376189">
        <w:rPr>
          <w:rFonts w:cs="Arial"/>
        </w:rPr>
        <w:t>•</w:t>
      </w:r>
      <w:r w:rsidRPr="00376189">
        <w:rPr>
          <w:rFonts w:cs="Arial"/>
        </w:rPr>
        <w:tab/>
        <w:t>Sikrer forsvarlig journalføring, saksbehandling og arkivering</w:t>
      </w:r>
    </w:p>
    <w:p w14:paraId="5F2731CF" w14:textId="77777777" w:rsidR="00376189" w:rsidRPr="00376189" w:rsidRDefault="00376189" w:rsidP="00376189">
      <w:pPr>
        <w:rPr>
          <w:rFonts w:cs="Arial"/>
        </w:rPr>
      </w:pPr>
      <w:r w:rsidRPr="00376189">
        <w:rPr>
          <w:rFonts w:cs="Arial"/>
        </w:rPr>
        <w:t>•</w:t>
      </w:r>
      <w:r w:rsidRPr="00376189">
        <w:rPr>
          <w:rFonts w:cs="Arial"/>
        </w:rPr>
        <w:tab/>
        <w:t>Ivaretar personvern, informasjonssikkerhet og rettssikkerhet</w:t>
      </w:r>
    </w:p>
    <w:p w14:paraId="7DAEC729" w14:textId="77777777" w:rsidR="00376189" w:rsidRPr="00376189" w:rsidRDefault="00376189" w:rsidP="00376189">
      <w:pPr>
        <w:rPr>
          <w:rFonts w:cs="Arial"/>
        </w:rPr>
      </w:pPr>
      <w:r w:rsidRPr="00376189">
        <w:rPr>
          <w:rFonts w:cs="Arial"/>
        </w:rPr>
        <w:t>•</w:t>
      </w:r>
      <w:r w:rsidRPr="00376189">
        <w:rPr>
          <w:rFonts w:cs="Arial"/>
        </w:rPr>
        <w:tab/>
        <w:t>Gir god oversikt og styringsinformasjon for ledelse</w:t>
      </w:r>
    </w:p>
    <w:p w14:paraId="351B5E7D" w14:textId="77777777" w:rsidR="00376189" w:rsidRPr="00376189" w:rsidRDefault="00376189" w:rsidP="00376189">
      <w:pPr>
        <w:rPr>
          <w:rFonts w:cs="Arial"/>
        </w:rPr>
      </w:pPr>
      <w:r w:rsidRPr="00376189">
        <w:rPr>
          <w:rFonts w:cs="Arial"/>
        </w:rPr>
        <w:t>•</w:t>
      </w:r>
      <w:r w:rsidRPr="00376189">
        <w:rPr>
          <w:rFonts w:cs="Arial"/>
        </w:rPr>
        <w:tab/>
        <w:t>Er enkelt å ta i bruk, effektivt i hverdagen og bærekraftig over tid</w:t>
      </w:r>
    </w:p>
    <w:p w14:paraId="7604BF24" w14:textId="77777777" w:rsidR="00376189" w:rsidRPr="00376189" w:rsidRDefault="00376189" w:rsidP="00376189">
      <w:pPr>
        <w:rPr>
          <w:rFonts w:cs="Arial"/>
        </w:rPr>
      </w:pPr>
      <w:r w:rsidRPr="00376189">
        <w:rPr>
          <w:rFonts w:cs="Arial"/>
        </w:rPr>
        <w:t>•</w:t>
      </w:r>
      <w:r w:rsidRPr="00376189">
        <w:rPr>
          <w:rFonts w:cs="Arial"/>
        </w:rPr>
        <w:tab/>
        <w:t>Kan utvikles videre i takt med endringer i regelverk, praksis og teknologi</w:t>
      </w:r>
    </w:p>
    <w:p w14:paraId="2F25D133" w14:textId="77777777" w:rsidR="00376189" w:rsidRPr="00376189" w:rsidRDefault="00376189" w:rsidP="00376189">
      <w:pPr>
        <w:rPr>
          <w:rFonts w:cs="Arial"/>
        </w:rPr>
      </w:pPr>
      <w:r w:rsidRPr="00376189">
        <w:rPr>
          <w:rFonts w:cs="Arial"/>
        </w:rPr>
        <w:t>________________________________________</w:t>
      </w:r>
    </w:p>
    <w:p w14:paraId="17623FE3" w14:textId="77777777" w:rsidR="00B11EEF" w:rsidRPr="008E0384" w:rsidRDefault="00B11EEF" w:rsidP="001A0364">
      <w:pPr>
        <w:rPr>
          <w:rFonts w:cs="Arial"/>
        </w:rPr>
      </w:pPr>
    </w:p>
    <w:p w14:paraId="04E067DE" w14:textId="3E461AE1" w:rsidR="007F75E6" w:rsidRDefault="00CA70AB" w:rsidP="00C66AD0">
      <w:pPr>
        <w:pStyle w:val="Overskrift2"/>
      </w:pPr>
      <w:r>
        <w:t xml:space="preserve">Behovsbeskrivelse </w:t>
      </w:r>
    </w:p>
    <w:p w14:paraId="6DE6C231" w14:textId="5100D8D4" w:rsidR="001C5B36" w:rsidRDefault="001C5B36" w:rsidP="00601CBC">
      <w:pPr>
        <w:pStyle w:val="Overskrift3"/>
      </w:pPr>
      <w:r>
        <w:t>Løsningskvalitet og støtte for arbeidsprosesser</w:t>
      </w:r>
      <w:r w:rsidR="0048589E">
        <w:t xml:space="preserve"> (40%)</w:t>
      </w:r>
    </w:p>
    <w:p w14:paraId="42989D2B" w14:textId="7DD94497" w:rsidR="001D61BE" w:rsidRPr="001D61BE" w:rsidRDefault="001D61BE" w:rsidP="001D61BE">
      <w:r>
        <w:t>Informasjon i oversiktstabellen er ikke uttømmende, se detaljer i kravtabellen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02"/>
        <w:gridCol w:w="6154"/>
      </w:tblGrid>
      <w:tr w:rsidR="0048589E" w:rsidRPr="00224256" w14:paraId="0A4B6D76" w14:textId="77777777">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806D342" w14:textId="77777777" w:rsidR="0048589E" w:rsidRPr="00224256" w:rsidRDefault="0048589E">
            <w:pPr>
              <w:rPr>
                <w:b/>
                <w:bCs/>
              </w:rPr>
            </w:pPr>
            <w:r w:rsidRPr="00224256">
              <w:rPr>
                <w:b/>
                <w:bCs/>
              </w:rPr>
              <w:t>Delområde</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8E37D51" w14:textId="77777777" w:rsidR="0048589E" w:rsidRPr="00224256" w:rsidRDefault="0048589E">
            <w:pPr>
              <w:rPr>
                <w:b/>
                <w:bCs/>
              </w:rPr>
            </w:pPr>
            <w:r w:rsidRPr="00224256">
              <w:rPr>
                <w:b/>
                <w:bCs/>
              </w:rPr>
              <w:t>Hva ser vi etter</w:t>
            </w:r>
          </w:p>
        </w:tc>
      </w:tr>
      <w:tr w:rsidR="0048589E" w:rsidRPr="00224256" w14:paraId="28356E65"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AB303F7" w14:textId="77777777" w:rsidR="0048589E" w:rsidRPr="00224256" w:rsidRDefault="0048589E">
            <w:r w:rsidRPr="00224256">
              <w:t>Støtte for kjerneoppgaver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0ABC1C5" w14:textId="77777777" w:rsidR="0048589E" w:rsidRPr="00224256" w:rsidRDefault="0048589E">
            <w:r w:rsidRPr="00224256">
              <w:t>Hvor godt løsningen understøtter individ</w:t>
            </w:r>
            <w:r w:rsidRPr="00224256">
              <w:noBreakHyphen/>
              <w:t>, system</w:t>
            </w:r>
            <w:r w:rsidRPr="00224256">
              <w:noBreakHyphen/>
              <w:t xml:space="preserve"> og saksarbeid i PPT</w:t>
            </w:r>
          </w:p>
        </w:tc>
      </w:tr>
      <w:tr w:rsidR="0048589E" w:rsidRPr="00224256" w14:paraId="696353B6"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4D8EBA4" w14:textId="77777777" w:rsidR="0048589E" w:rsidRPr="00224256" w:rsidRDefault="0048589E">
            <w:r w:rsidRPr="00224256">
              <w:t>Arbeidsflyt og brukervennlighet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0D4A8FA" w14:textId="77777777" w:rsidR="0048589E" w:rsidRPr="00224256" w:rsidRDefault="0048589E">
            <w:r w:rsidRPr="00224256">
              <w:t>Logisk oppbygning, lite dobbeltarbeid, lav risiko for feil</w:t>
            </w:r>
          </w:p>
        </w:tc>
      </w:tr>
      <w:tr w:rsidR="0048589E" w:rsidRPr="00224256" w14:paraId="28005185"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28F659B" w14:textId="77777777" w:rsidR="0048589E" w:rsidRPr="00224256" w:rsidRDefault="0048589E">
            <w:r w:rsidRPr="00224256">
              <w:t>Samhandling og samarbeid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239A1C7" w14:textId="77777777" w:rsidR="0048589E" w:rsidRPr="00224256" w:rsidRDefault="0048589E">
            <w:r w:rsidRPr="00224256">
              <w:t xml:space="preserve">Flere saksbehandlere, felles dokumenter, </w:t>
            </w:r>
            <w:proofErr w:type="gramStart"/>
            <w:r w:rsidRPr="00224256">
              <w:t>meldinger,</w:t>
            </w:r>
            <w:proofErr w:type="gramEnd"/>
            <w:r w:rsidRPr="00224256">
              <w:t xml:space="preserve"> varslinger</w:t>
            </w:r>
          </w:p>
        </w:tc>
      </w:tr>
      <w:tr w:rsidR="0048589E" w:rsidRPr="00224256" w14:paraId="0B904A57"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F442978" w14:textId="77777777" w:rsidR="0048589E" w:rsidRPr="00224256" w:rsidRDefault="0048589E">
            <w:r w:rsidRPr="00224256">
              <w:t>Oversikt og kontroll</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4F7A560" w14:textId="77777777" w:rsidR="0048589E" w:rsidRPr="00224256" w:rsidRDefault="0048589E">
            <w:r w:rsidRPr="00224256">
              <w:t xml:space="preserve">Startsider, status, </w:t>
            </w:r>
            <w:proofErr w:type="gramStart"/>
            <w:r w:rsidRPr="00224256">
              <w:t>frister,</w:t>
            </w:r>
            <w:proofErr w:type="gramEnd"/>
            <w:r w:rsidRPr="00224256">
              <w:t xml:space="preserve"> saksflyt</w:t>
            </w:r>
          </w:p>
        </w:tc>
      </w:tr>
      <w:tr w:rsidR="0048589E" w:rsidRPr="00224256" w14:paraId="6169C5A1"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980A5C0" w14:textId="77777777" w:rsidR="0048589E" w:rsidRPr="00224256" w:rsidRDefault="0048589E">
            <w:r w:rsidRPr="00224256">
              <w:lastRenderedPageBreak/>
              <w:t>Ledelsesstøtte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7638ECB" w14:textId="77777777" w:rsidR="0048589E" w:rsidRPr="00224256" w:rsidRDefault="0048589E">
            <w:r w:rsidRPr="00224256">
              <w:t>Godkjenning, retur av dokumenter, statistikk og rapporter</w:t>
            </w:r>
          </w:p>
        </w:tc>
      </w:tr>
    </w:tbl>
    <w:p w14:paraId="10748ED4" w14:textId="77777777" w:rsidR="001C5B36" w:rsidRDefault="001C5B36" w:rsidP="001C5B36"/>
    <w:p w14:paraId="5D64EBAB" w14:textId="77777777" w:rsidR="00BF7420" w:rsidRPr="00376189" w:rsidRDefault="00BF7420" w:rsidP="00BF7420">
      <w:pPr>
        <w:pStyle w:val="Overskrift3"/>
        <w:numPr>
          <w:ilvl w:val="0"/>
          <w:numId w:val="0"/>
        </w:numPr>
        <w:ind w:left="576" w:hanging="576"/>
      </w:pPr>
      <w:r w:rsidRPr="00376189">
        <w:t>Støtte for kjerneoppgavene i PPT</w:t>
      </w:r>
    </w:p>
    <w:p w14:paraId="03B1EC98" w14:textId="73288318" w:rsidR="00BF7420" w:rsidRPr="00376189" w:rsidRDefault="003C15ED" w:rsidP="00BF7420">
      <w:pPr>
        <w:rPr>
          <w:rFonts w:cs="Arial"/>
        </w:rPr>
      </w:pPr>
      <w:r>
        <w:rPr>
          <w:rFonts w:cs="Arial"/>
        </w:rPr>
        <w:t>Oppdragsgiver</w:t>
      </w:r>
      <w:r w:rsidR="00BF7420" w:rsidRPr="00376189">
        <w:rPr>
          <w:rFonts w:cs="Arial"/>
        </w:rPr>
        <w:t xml:space="preserve"> har behov for en løsning som støtter:</w:t>
      </w:r>
    </w:p>
    <w:p w14:paraId="5BCE4527" w14:textId="77777777" w:rsidR="00BF7420" w:rsidRPr="00376189" w:rsidRDefault="00BF7420" w:rsidP="00BF7420">
      <w:pPr>
        <w:rPr>
          <w:rFonts w:cs="Arial"/>
        </w:rPr>
      </w:pPr>
      <w:r w:rsidRPr="00376189">
        <w:rPr>
          <w:rFonts w:cs="Arial"/>
        </w:rPr>
        <w:t>•</w:t>
      </w:r>
      <w:r w:rsidRPr="00376189">
        <w:rPr>
          <w:rFonts w:cs="Arial"/>
        </w:rPr>
        <w:tab/>
        <w:t xml:space="preserve">Individrettet arbeid: </w:t>
      </w:r>
    </w:p>
    <w:p w14:paraId="133FE361" w14:textId="77777777" w:rsidR="00BF7420" w:rsidRPr="00376189" w:rsidRDefault="00BF7420" w:rsidP="00BF7420">
      <w:pPr>
        <w:ind w:left="708"/>
        <w:rPr>
          <w:rFonts w:cs="Arial"/>
        </w:rPr>
      </w:pPr>
      <w:r w:rsidRPr="00376189">
        <w:rPr>
          <w:rFonts w:cs="Arial"/>
        </w:rPr>
        <w:t>o</w:t>
      </w:r>
      <w:r w:rsidRPr="00376189">
        <w:rPr>
          <w:rFonts w:cs="Arial"/>
        </w:rPr>
        <w:tab/>
        <w:t>Utredning, vurdering og oppfølging av barn og elever</w:t>
      </w:r>
    </w:p>
    <w:p w14:paraId="1502BD88" w14:textId="77777777" w:rsidR="00BF7420" w:rsidRPr="00376189" w:rsidRDefault="00BF7420" w:rsidP="00BF7420">
      <w:pPr>
        <w:ind w:left="708"/>
        <w:rPr>
          <w:rFonts w:cs="Arial"/>
        </w:rPr>
      </w:pPr>
      <w:r w:rsidRPr="00376189">
        <w:rPr>
          <w:rFonts w:cs="Arial"/>
        </w:rPr>
        <w:t>o</w:t>
      </w:r>
      <w:r w:rsidRPr="00376189">
        <w:rPr>
          <w:rFonts w:cs="Arial"/>
        </w:rPr>
        <w:tab/>
        <w:t>Saksbehandling knyttet til ulike sakstyper (sakkyndig vurdering, veiledning, utredning mv.)</w:t>
      </w:r>
    </w:p>
    <w:p w14:paraId="252DD436" w14:textId="77777777" w:rsidR="00BF7420" w:rsidRPr="00376189" w:rsidRDefault="00BF7420" w:rsidP="00BF7420">
      <w:pPr>
        <w:rPr>
          <w:rFonts w:cs="Arial"/>
        </w:rPr>
      </w:pPr>
      <w:r w:rsidRPr="00376189">
        <w:rPr>
          <w:rFonts w:cs="Arial"/>
        </w:rPr>
        <w:t>•</w:t>
      </w:r>
      <w:r w:rsidRPr="00376189">
        <w:rPr>
          <w:rFonts w:cs="Arial"/>
        </w:rPr>
        <w:tab/>
      </w:r>
      <w:proofErr w:type="spellStart"/>
      <w:r w:rsidRPr="00376189">
        <w:rPr>
          <w:rFonts w:cs="Arial"/>
        </w:rPr>
        <w:t>Systemrettet</w:t>
      </w:r>
      <w:proofErr w:type="spellEnd"/>
      <w:r w:rsidRPr="00376189">
        <w:rPr>
          <w:rFonts w:cs="Arial"/>
        </w:rPr>
        <w:t xml:space="preserve"> arbeid: </w:t>
      </w:r>
    </w:p>
    <w:p w14:paraId="6A32F23B" w14:textId="77777777" w:rsidR="00BF7420" w:rsidRPr="00376189" w:rsidRDefault="00BF7420" w:rsidP="00BF7420">
      <w:pPr>
        <w:ind w:left="708"/>
        <w:rPr>
          <w:rFonts w:cs="Arial"/>
        </w:rPr>
      </w:pPr>
      <w:r w:rsidRPr="00376189">
        <w:rPr>
          <w:rFonts w:cs="Arial"/>
        </w:rPr>
        <w:t>o</w:t>
      </w:r>
      <w:r w:rsidRPr="00376189">
        <w:rPr>
          <w:rFonts w:cs="Arial"/>
        </w:rPr>
        <w:tab/>
        <w:t>Løpende dokumentasjon av systemarbeid</w:t>
      </w:r>
    </w:p>
    <w:p w14:paraId="3F83C0BD" w14:textId="77777777" w:rsidR="00BF7420" w:rsidRPr="00376189" w:rsidRDefault="00BF7420" w:rsidP="00BF7420">
      <w:pPr>
        <w:ind w:left="708"/>
        <w:rPr>
          <w:rFonts w:cs="Arial"/>
        </w:rPr>
      </w:pPr>
      <w:r w:rsidRPr="00376189">
        <w:rPr>
          <w:rFonts w:cs="Arial"/>
        </w:rPr>
        <w:t>o</w:t>
      </w:r>
      <w:r w:rsidRPr="00376189">
        <w:rPr>
          <w:rFonts w:cs="Arial"/>
        </w:rPr>
        <w:tab/>
        <w:t>Saker på gruppe-, skole- eller organisasjonsnivå</w:t>
      </w:r>
    </w:p>
    <w:p w14:paraId="3C85DD70" w14:textId="77777777" w:rsidR="00BF7420" w:rsidRPr="00376189" w:rsidRDefault="00BF7420" w:rsidP="00BF7420">
      <w:pPr>
        <w:rPr>
          <w:rFonts w:cs="Arial"/>
        </w:rPr>
      </w:pPr>
      <w:r w:rsidRPr="00376189">
        <w:rPr>
          <w:rFonts w:cs="Arial"/>
        </w:rPr>
        <w:t>•</w:t>
      </w:r>
      <w:r w:rsidRPr="00376189">
        <w:rPr>
          <w:rFonts w:cs="Arial"/>
        </w:rPr>
        <w:tab/>
        <w:t xml:space="preserve">Samhandling: </w:t>
      </w:r>
    </w:p>
    <w:p w14:paraId="768CF62A" w14:textId="77777777" w:rsidR="00BF7420" w:rsidRPr="00376189" w:rsidRDefault="00BF7420" w:rsidP="00BF7420">
      <w:pPr>
        <w:ind w:left="708"/>
        <w:rPr>
          <w:rFonts w:cs="Arial"/>
        </w:rPr>
      </w:pPr>
      <w:r w:rsidRPr="00376189">
        <w:rPr>
          <w:rFonts w:cs="Arial"/>
        </w:rPr>
        <w:t>o</w:t>
      </w:r>
      <w:r w:rsidRPr="00376189">
        <w:rPr>
          <w:rFonts w:cs="Arial"/>
        </w:rPr>
        <w:tab/>
        <w:t>Intern samhandling mellom rådgivere, ledelse og merkantilt personell</w:t>
      </w:r>
    </w:p>
    <w:p w14:paraId="18CC995A" w14:textId="77777777" w:rsidR="00BF7420" w:rsidRPr="00376189" w:rsidRDefault="00BF7420" w:rsidP="00BF7420">
      <w:pPr>
        <w:ind w:left="708"/>
        <w:rPr>
          <w:rFonts w:cs="Arial"/>
        </w:rPr>
      </w:pPr>
      <w:r w:rsidRPr="00376189">
        <w:rPr>
          <w:rFonts w:cs="Arial"/>
        </w:rPr>
        <w:t>o</w:t>
      </w:r>
      <w:r w:rsidRPr="00376189">
        <w:rPr>
          <w:rFonts w:cs="Arial"/>
        </w:rPr>
        <w:tab/>
        <w:t>Samhandling med foresatte, skoler og eksterne aktører</w:t>
      </w:r>
    </w:p>
    <w:p w14:paraId="7C23E157" w14:textId="77777777" w:rsidR="00BF7420" w:rsidRPr="00376189" w:rsidRDefault="00BF7420" w:rsidP="00BF7420">
      <w:pPr>
        <w:rPr>
          <w:rFonts w:cs="Arial"/>
        </w:rPr>
      </w:pPr>
      <w:r w:rsidRPr="00376189">
        <w:rPr>
          <w:rFonts w:cs="Arial"/>
        </w:rPr>
        <w:t>Løsningen må understøtte faglige arbeidsprosesser, ikke bare registrering av data.</w:t>
      </w:r>
    </w:p>
    <w:p w14:paraId="2E80753E" w14:textId="77777777" w:rsidR="00E672DE" w:rsidRDefault="00E672DE" w:rsidP="00BF7420">
      <w:pPr>
        <w:pStyle w:val="Overskrift3"/>
        <w:numPr>
          <w:ilvl w:val="0"/>
          <w:numId w:val="0"/>
        </w:numPr>
        <w:ind w:left="576" w:hanging="576"/>
      </w:pPr>
    </w:p>
    <w:p w14:paraId="25BB5F76" w14:textId="4EFF2D7A" w:rsidR="00BF7420" w:rsidRPr="00376189" w:rsidRDefault="00BF7420" w:rsidP="00BF7420">
      <w:pPr>
        <w:pStyle w:val="Overskrift3"/>
        <w:numPr>
          <w:ilvl w:val="0"/>
          <w:numId w:val="0"/>
        </w:numPr>
        <w:ind w:left="576" w:hanging="576"/>
      </w:pPr>
      <w:r w:rsidRPr="00376189">
        <w:t>Kvalitet, oversikt og kontroll i arbeidshverdagen</w:t>
      </w:r>
    </w:p>
    <w:p w14:paraId="204A0171" w14:textId="76E5C722" w:rsidR="00BF7420" w:rsidRPr="00376189" w:rsidRDefault="003C15ED" w:rsidP="00BF7420">
      <w:pPr>
        <w:rPr>
          <w:rFonts w:cs="Arial"/>
        </w:rPr>
      </w:pPr>
      <w:r>
        <w:rPr>
          <w:rFonts w:cs="Arial"/>
        </w:rPr>
        <w:t>Oppdragsgiver</w:t>
      </w:r>
      <w:r w:rsidR="00BF7420" w:rsidRPr="00376189">
        <w:rPr>
          <w:rFonts w:cs="Arial"/>
        </w:rPr>
        <w:t xml:space="preserve"> har behov for at løsningen bidrar til:</w:t>
      </w:r>
    </w:p>
    <w:p w14:paraId="52262225" w14:textId="77777777" w:rsidR="00BF7420" w:rsidRPr="00376189" w:rsidRDefault="00BF7420" w:rsidP="00BF7420">
      <w:pPr>
        <w:rPr>
          <w:rFonts w:cs="Arial"/>
        </w:rPr>
      </w:pPr>
      <w:r w:rsidRPr="00376189">
        <w:rPr>
          <w:rFonts w:cs="Arial"/>
        </w:rPr>
        <w:t>•</w:t>
      </w:r>
      <w:r w:rsidRPr="00376189">
        <w:rPr>
          <w:rFonts w:cs="Arial"/>
        </w:rPr>
        <w:tab/>
        <w:t>Redusert risiko for feilregistrering</w:t>
      </w:r>
    </w:p>
    <w:p w14:paraId="1BF8B3F8" w14:textId="77777777" w:rsidR="00BF7420" w:rsidRPr="00376189" w:rsidRDefault="00BF7420" w:rsidP="00BF7420">
      <w:pPr>
        <w:rPr>
          <w:rFonts w:cs="Arial"/>
        </w:rPr>
      </w:pPr>
      <w:r w:rsidRPr="00376189">
        <w:rPr>
          <w:rFonts w:cs="Arial"/>
        </w:rPr>
        <w:t>•</w:t>
      </w:r>
      <w:r w:rsidRPr="00376189">
        <w:rPr>
          <w:rFonts w:cs="Arial"/>
        </w:rPr>
        <w:tab/>
        <w:t>God struktur i journal og dokumenter</w:t>
      </w:r>
    </w:p>
    <w:p w14:paraId="2F1CF25C" w14:textId="77777777" w:rsidR="00BF7420" w:rsidRPr="00376189" w:rsidRDefault="00BF7420" w:rsidP="00BF7420">
      <w:pPr>
        <w:rPr>
          <w:rFonts w:cs="Arial"/>
        </w:rPr>
      </w:pPr>
      <w:r w:rsidRPr="00376189">
        <w:rPr>
          <w:rFonts w:cs="Arial"/>
        </w:rPr>
        <w:t>•</w:t>
      </w:r>
      <w:r w:rsidRPr="00376189">
        <w:rPr>
          <w:rFonts w:cs="Arial"/>
        </w:rPr>
        <w:tab/>
        <w:t xml:space="preserve">Tydelig oversikt over: </w:t>
      </w:r>
    </w:p>
    <w:p w14:paraId="048A6EEB" w14:textId="77777777" w:rsidR="00BF7420" w:rsidRPr="00376189" w:rsidRDefault="00BF7420" w:rsidP="00BF7420">
      <w:pPr>
        <w:ind w:left="708"/>
        <w:rPr>
          <w:rFonts w:cs="Arial"/>
        </w:rPr>
      </w:pPr>
      <w:r w:rsidRPr="00376189">
        <w:rPr>
          <w:rFonts w:cs="Arial"/>
        </w:rPr>
        <w:t>o</w:t>
      </w:r>
      <w:r w:rsidRPr="00376189">
        <w:rPr>
          <w:rFonts w:cs="Arial"/>
        </w:rPr>
        <w:tab/>
        <w:t>Arbeidsoppgaver</w:t>
      </w:r>
    </w:p>
    <w:p w14:paraId="4DCDE963" w14:textId="77777777" w:rsidR="00BF7420" w:rsidRPr="00376189" w:rsidRDefault="00BF7420" w:rsidP="00BF7420">
      <w:pPr>
        <w:ind w:left="708"/>
        <w:rPr>
          <w:rFonts w:cs="Arial"/>
        </w:rPr>
      </w:pPr>
      <w:r w:rsidRPr="00376189">
        <w:rPr>
          <w:rFonts w:cs="Arial"/>
        </w:rPr>
        <w:t>o</w:t>
      </w:r>
      <w:r w:rsidRPr="00376189">
        <w:rPr>
          <w:rFonts w:cs="Arial"/>
        </w:rPr>
        <w:tab/>
        <w:t>Saksstatus</w:t>
      </w:r>
    </w:p>
    <w:p w14:paraId="6F7F67C2" w14:textId="77777777" w:rsidR="00BF7420" w:rsidRPr="00376189" w:rsidRDefault="00BF7420" w:rsidP="00BF7420">
      <w:pPr>
        <w:ind w:left="708"/>
        <w:rPr>
          <w:rFonts w:cs="Arial"/>
        </w:rPr>
      </w:pPr>
      <w:r w:rsidRPr="00376189">
        <w:rPr>
          <w:rFonts w:cs="Arial"/>
        </w:rPr>
        <w:t>o</w:t>
      </w:r>
      <w:r w:rsidRPr="00376189">
        <w:rPr>
          <w:rFonts w:cs="Arial"/>
        </w:rPr>
        <w:tab/>
        <w:t>Frister og forsinkelser</w:t>
      </w:r>
    </w:p>
    <w:p w14:paraId="05BC73CB" w14:textId="77777777" w:rsidR="00BF7420" w:rsidRPr="00376189" w:rsidRDefault="00BF7420" w:rsidP="00BF7420">
      <w:pPr>
        <w:rPr>
          <w:rFonts w:cs="Arial"/>
        </w:rPr>
      </w:pPr>
      <w:r w:rsidRPr="00376189">
        <w:rPr>
          <w:rFonts w:cs="Arial"/>
        </w:rPr>
        <w:t>•</w:t>
      </w:r>
      <w:r w:rsidRPr="00376189">
        <w:rPr>
          <w:rFonts w:cs="Arial"/>
        </w:rPr>
        <w:tab/>
        <w:t xml:space="preserve">Effektivt samarbeid om dokumenter og vurderinger </w:t>
      </w:r>
    </w:p>
    <w:p w14:paraId="29B2DF08" w14:textId="77777777" w:rsidR="00BF7420" w:rsidRPr="00376189" w:rsidRDefault="00BF7420" w:rsidP="00BF7420">
      <w:pPr>
        <w:rPr>
          <w:rFonts w:cs="Arial"/>
        </w:rPr>
      </w:pPr>
      <w:r w:rsidRPr="00376189">
        <w:rPr>
          <w:rFonts w:cs="Arial"/>
        </w:rPr>
        <w:t>•</w:t>
      </w:r>
      <w:r w:rsidRPr="00376189">
        <w:rPr>
          <w:rFonts w:cs="Arial"/>
        </w:rPr>
        <w:tab/>
        <w:t>Gode varslingsmekanismer når noe krever oppfølging</w:t>
      </w:r>
    </w:p>
    <w:p w14:paraId="4E22F6CB" w14:textId="77777777" w:rsidR="00BF7420" w:rsidRDefault="00BF7420" w:rsidP="00BF7420">
      <w:pPr>
        <w:rPr>
          <w:rFonts w:cs="Arial"/>
        </w:rPr>
      </w:pPr>
      <w:r w:rsidRPr="00376189">
        <w:rPr>
          <w:rFonts w:cs="Arial"/>
        </w:rPr>
        <w:t>Løsningen skal gjøre det enkelt å gjøre riktig, både faglig og forvaltningsmessig.</w:t>
      </w:r>
    </w:p>
    <w:p w14:paraId="5C7ED7B4" w14:textId="77777777" w:rsidR="00E672DE" w:rsidRDefault="00E672DE" w:rsidP="00E672DE">
      <w:pPr>
        <w:pStyle w:val="Overskrift3"/>
        <w:numPr>
          <w:ilvl w:val="0"/>
          <w:numId w:val="0"/>
        </w:numPr>
        <w:ind w:left="576" w:hanging="576"/>
      </w:pPr>
    </w:p>
    <w:p w14:paraId="4756130C" w14:textId="77777777" w:rsidR="00E672DE" w:rsidRPr="00AB0CE5" w:rsidRDefault="00E672DE" w:rsidP="00E672DE">
      <w:pPr>
        <w:rPr>
          <w:rFonts w:cs="Arial"/>
        </w:rPr>
      </w:pPr>
    </w:p>
    <w:p w14:paraId="6CB0C629" w14:textId="77777777" w:rsidR="00E672DE" w:rsidRPr="00AB0CE5" w:rsidRDefault="00E672DE" w:rsidP="00E672DE">
      <w:pPr>
        <w:pStyle w:val="Overskrift3"/>
        <w:numPr>
          <w:ilvl w:val="0"/>
          <w:numId w:val="0"/>
        </w:numPr>
        <w:ind w:left="576" w:hanging="576"/>
      </w:pPr>
      <w:r w:rsidRPr="00AB0CE5">
        <w:t>Ledelsesstøtte og styringsinformasjon</w:t>
      </w:r>
    </w:p>
    <w:p w14:paraId="54AF0F6D" w14:textId="77777777" w:rsidR="00E672DE" w:rsidRPr="00AB0CE5" w:rsidRDefault="00E672DE" w:rsidP="00E672DE">
      <w:pPr>
        <w:rPr>
          <w:rFonts w:cs="Arial"/>
        </w:rPr>
      </w:pPr>
      <w:r w:rsidRPr="00AB0CE5">
        <w:rPr>
          <w:rFonts w:cs="Arial"/>
        </w:rPr>
        <w:t>Ledere har behov for:</w:t>
      </w:r>
    </w:p>
    <w:p w14:paraId="5AEFA9A1" w14:textId="77777777" w:rsidR="00E672DE" w:rsidRPr="00AB0CE5" w:rsidRDefault="00E672DE" w:rsidP="00E672DE">
      <w:pPr>
        <w:rPr>
          <w:rFonts w:cs="Arial"/>
        </w:rPr>
      </w:pPr>
      <w:r w:rsidRPr="00AB0CE5">
        <w:rPr>
          <w:rFonts w:cs="Arial"/>
        </w:rPr>
        <w:t>•</w:t>
      </w:r>
      <w:r w:rsidRPr="00AB0CE5">
        <w:rPr>
          <w:rFonts w:cs="Arial"/>
        </w:rPr>
        <w:tab/>
        <w:t>Oversikt over saksmengde, status og ressursbruk</w:t>
      </w:r>
    </w:p>
    <w:p w14:paraId="374B67F2" w14:textId="77777777" w:rsidR="00E672DE" w:rsidRPr="00AB0CE5" w:rsidRDefault="00E672DE" w:rsidP="00E672DE">
      <w:pPr>
        <w:rPr>
          <w:rFonts w:cs="Arial"/>
        </w:rPr>
      </w:pPr>
      <w:r w:rsidRPr="00AB0CE5">
        <w:rPr>
          <w:rFonts w:cs="Arial"/>
        </w:rPr>
        <w:t>•</w:t>
      </w:r>
      <w:r w:rsidRPr="00AB0CE5">
        <w:rPr>
          <w:rFonts w:cs="Arial"/>
        </w:rPr>
        <w:tab/>
        <w:t>Mulighet for godkjenning og kvalitetssikring</w:t>
      </w:r>
    </w:p>
    <w:p w14:paraId="62DF7C50" w14:textId="77777777" w:rsidR="00E672DE" w:rsidRPr="00AB0CE5" w:rsidRDefault="00E672DE" w:rsidP="00E672DE">
      <w:pPr>
        <w:rPr>
          <w:rFonts w:cs="Arial"/>
        </w:rPr>
      </w:pPr>
      <w:r w:rsidRPr="00AB0CE5">
        <w:rPr>
          <w:rFonts w:cs="Arial"/>
        </w:rPr>
        <w:lastRenderedPageBreak/>
        <w:t>•</w:t>
      </w:r>
      <w:r w:rsidRPr="00AB0CE5">
        <w:rPr>
          <w:rFonts w:cs="Arial"/>
        </w:rPr>
        <w:tab/>
        <w:t>Statistikk for intern styring, prioritering og rapportering</w:t>
      </w:r>
    </w:p>
    <w:p w14:paraId="32B0FB41" w14:textId="77777777" w:rsidR="00E672DE" w:rsidRPr="00AB0CE5" w:rsidRDefault="00E672DE" w:rsidP="00E672DE">
      <w:pPr>
        <w:rPr>
          <w:rFonts w:cs="Arial"/>
        </w:rPr>
      </w:pPr>
      <w:r w:rsidRPr="00AB0CE5">
        <w:rPr>
          <w:rFonts w:cs="Arial"/>
        </w:rPr>
        <w:t>•</w:t>
      </w:r>
      <w:r w:rsidRPr="00AB0CE5">
        <w:rPr>
          <w:rFonts w:cs="Arial"/>
        </w:rPr>
        <w:tab/>
        <w:t>Innsyn i saksbehandlingstid og fristbrudd</w:t>
      </w:r>
    </w:p>
    <w:p w14:paraId="4AA3BF8F" w14:textId="77777777" w:rsidR="00E672DE" w:rsidRDefault="00E672DE" w:rsidP="00E672DE">
      <w:pPr>
        <w:rPr>
          <w:rFonts w:cs="Arial"/>
        </w:rPr>
      </w:pPr>
      <w:r w:rsidRPr="00AB0CE5">
        <w:rPr>
          <w:rFonts w:cs="Arial"/>
        </w:rPr>
        <w:t>Løsningen skal gi styringsinformasjon uten merarbeid.</w:t>
      </w:r>
    </w:p>
    <w:p w14:paraId="5C82A919" w14:textId="77777777" w:rsidR="000967F3" w:rsidRDefault="000967F3" w:rsidP="00E672DE">
      <w:pPr>
        <w:rPr>
          <w:rFonts w:cs="Arial"/>
        </w:rPr>
      </w:pPr>
    </w:p>
    <w:p w14:paraId="27BA22C8" w14:textId="430A9EF7" w:rsidR="000967F3" w:rsidRPr="000967F3" w:rsidRDefault="000967F3" w:rsidP="000967F3">
      <w:pPr>
        <w:rPr>
          <w:rFonts w:cs="Arial"/>
        </w:rPr>
      </w:pPr>
      <w:r w:rsidRPr="000967F3">
        <w:rPr>
          <w:rFonts w:cs="Arial"/>
        </w:rPr>
        <w:t xml:space="preserve">Som del av evalueringen skal leverandørene besvare en </w:t>
      </w:r>
      <w:proofErr w:type="gramStart"/>
      <w:r w:rsidRPr="000967F3">
        <w:rPr>
          <w:rFonts w:cs="Arial"/>
        </w:rPr>
        <w:t>case</w:t>
      </w:r>
      <w:proofErr w:type="gramEnd"/>
      <w:r w:rsidRPr="000967F3">
        <w:rPr>
          <w:rFonts w:cs="Arial"/>
        </w:rPr>
        <w:t xml:space="preserve"> gjennom innspilt videopresentasjon.</w:t>
      </w:r>
    </w:p>
    <w:p w14:paraId="1A56538D" w14:textId="398BB1F3" w:rsidR="000967F3" w:rsidRPr="00AB0CE5" w:rsidRDefault="000967F3" w:rsidP="000967F3">
      <w:pPr>
        <w:rPr>
          <w:rFonts w:cs="Arial"/>
        </w:rPr>
      </w:pPr>
      <w:r w:rsidRPr="000967F3">
        <w:rPr>
          <w:rFonts w:cs="Arial"/>
        </w:rPr>
        <w:t>Casen er ment å illustrere hvordan løsningen i praksis understøtter behovene beskrevet i konkurransegrunnlaget. Besvarelsen vil bli vurdert opp mot relevante evalueringskrav i SSA</w:t>
      </w:r>
      <w:r w:rsidRPr="000967F3">
        <w:rPr>
          <w:rFonts w:ascii="Cambria Math" w:hAnsi="Cambria Math" w:cs="Cambria Math"/>
        </w:rPr>
        <w:t>‑</w:t>
      </w:r>
      <w:r w:rsidRPr="000967F3">
        <w:rPr>
          <w:rFonts w:cs="Arial"/>
        </w:rPr>
        <w:t>L Bilag 1, og inngår som et supplement til den skriftlige besvarelsen av kravtabellen. Evalueringen vil skje skjønnsmessig, basert på oppdragsgivers vurdering av i hvilken grad løsningen samlet sett svarer opp behovene.</w:t>
      </w:r>
      <w:r w:rsidR="002307C9">
        <w:rPr>
          <w:rFonts w:cs="Arial"/>
        </w:rPr>
        <w:t xml:space="preserve"> Case-oppgaven er beskrevet i </w:t>
      </w:r>
      <w:r w:rsidR="005621D7">
        <w:rPr>
          <w:rFonts w:cs="Arial"/>
        </w:rPr>
        <w:t>«</w:t>
      </w:r>
      <w:r w:rsidR="002307C9">
        <w:rPr>
          <w:rFonts w:cs="Arial"/>
        </w:rPr>
        <w:t>Bilag 1 Vedlegg 1</w:t>
      </w:r>
      <w:r w:rsidR="005621D7">
        <w:rPr>
          <w:rFonts w:cs="Arial"/>
        </w:rPr>
        <w:t>».</w:t>
      </w:r>
    </w:p>
    <w:p w14:paraId="09AEA631" w14:textId="24D3B115" w:rsidR="00EF4E2E" w:rsidRPr="00EF4E2E" w:rsidRDefault="00EF4E2E" w:rsidP="00EF4E2E">
      <w:r w:rsidRPr="00EF4E2E">
        <w:t>Evalueringskravene</w:t>
      </w:r>
      <w:r w:rsidR="00BD07BB">
        <w:t xml:space="preserve"> (angitt med</w:t>
      </w:r>
      <w:r w:rsidR="004A1005">
        <w:t xml:space="preserve"> kravtype «E»)</w:t>
      </w:r>
      <w:r w:rsidRPr="00EF4E2E">
        <w:t xml:space="preserve"> er delt i A, B og C basert på hvor stor betydning de har i evalueringen. Kravene vurderes individuelt </w:t>
      </w:r>
      <w:r w:rsidR="00183BCD">
        <w:t>i</w:t>
      </w:r>
      <w:r w:rsidRPr="00EF4E2E">
        <w:t xml:space="preserve"> en poengskala fra 0 til 10. Det beregnes en gjennomsnittlig poengscore per kravgruppe, som deretter vektes og summeres til en samlet poengscore.</w:t>
      </w:r>
    </w:p>
    <w:p w14:paraId="0544D6A9" w14:textId="132FB537" w:rsidR="001D61BE" w:rsidRDefault="00920964" w:rsidP="001C5B36">
      <w:r>
        <w:t>Kravgruppenes vekt synliggjøres i tabellen under:</w:t>
      </w:r>
    </w:p>
    <w:tbl>
      <w:tblPr>
        <w:tblStyle w:val="Tabellrutenett"/>
        <w:tblW w:w="9351" w:type="dxa"/>
        <w:tblLook w:val="04A0" w:firstRow="1" w:lastRow="0" w:firstColumn="1" w:lastColumn="0" w:noHBand="0" w:noVBand="1"/>
      </w:tblPr>
      <w:tblGrid>
        <w:gridCol w:w="3020"/>
        <w:gridCol w:w="3021"/>
        <w:gridCol w:w="3310"/>
      </w:tblGrid>
      <w:tr w:rsidR="00FF44BE" w:rsidRPr="00183BCD" w14:paraId="04C89468" w14:textId="77777777" w:rsidTr="00183BCD">
        <w:tc>
          <w:tcPr>
            <w:tcW w:w="3020" w:type="dxa"/>
            <w:shd w:val="clear" w:color="auto" w:fill="D0CECE" w:themeFill="background2" w:themeFillShade="E6"/>
          </w:tcPr>
          <w:p w14:paraId="6E04D577" w14:textId="680D2A4D" w:rsidR="00FF44BE" w:rsidRPr="00183BCD" w:rsidRDefault="00FF44BE" w:rsidP="001C5B36">
            <w:pPr>
              <w:rPr>
                <w:b/>
              </w:rPr>
            </w:pPr>
            <w:r w:rsidRPr="00183BCD">
              <w:rPr>
                <w:b/>
              </w:rPr>
              <w:t>Kravgruppe</w:t>
            </w:r>
          </w:p>
        </w:tc>
        <w:tc>
          <w:tcPr>
            <w:tcW w:w="3021" w:type="dxa"/>
            <w:shd w:val="clear" w:color="auto" w:fill="D0CECE" w:themeFill="background2" w:themeFillShade="E6"/>
          </w:tcPr>
          <w:p w14:paraId="4A7E1756" w14:textId="71CABE1B" w:rsidR="00FF44BE" w:rsidRPr="00183BCD" w:rsidRDefault="00FF44BE" w:rsidP="001C5B36">
            <w:pPr>
              <w:rPr>
                <w:b/>
              </w:rPr>
            </w:pPr>
            <w:r w:rsidRPr="00183BCD">
              <w:rPr>
                <w:b/>
              </w:rPr>
              <w:t>Betydning</w:t>
            </w:r>
          </w:p>
        </w:tc>
        <w:tc>
          <w:tcPr>
            <w:tcW w:w="3310" w:type="dxa"/>
            <w:shd w:val="clear" w:color="auto" w:fill="D0CECE" w:themeFill="background2" w:themeFillShade="E6"/>
          </w:tcPr>
          <w:p w14:paraId="625227AA" w14:textId="75F0F3EA" w:rsidR="00FF44BE" w:rsidRPr="00183BCD" w:rsidRDefault="00FF44BE" w:rsidP="001C5B36">
            <w:pPr>
              <w:rPr>
                <w:b/>
              </w:rPr>
            </w:pPr>
            <w:r w:rsidRPr="00183BCD">
              <w:rPr>
                <w:b/>
              </w:rPr>
              <w:t>Vekt</w:t>
            </w:r>
          </w:p>
        </w:tc>
      </w:tr>
      <w:tr w:rsidR="00FF44BE" w14:paraId="336808FD" w14:textId="77777777" w:rsidTr="00183BCD">
        <w:tc>
          <w:tcPr>
            <w:tcW w:w="3020" w:type="dxa"/>
          </w:tcPr>
          <w:p w14:paraId="1DF1FF9F" w14:textId="744C51F5" w:rsidR="00FF44BE" w:rsidRDefault="0093585E" w:rsidP="001C5B36">
            <w:r>
              <w:t>A-krav</w:t>
            </w:r>
          </w:p>
        </w:tc>
        <w:tc>
          <w:tcPr>
            <w:tcW w:w="3021" w:type="dxa"/>
          </w:tcPr>
          <w:p w14:paraId="67E8462F" w14:textId="3E2EABF0" w:rsidR="00FF44BE" w:rsidRDefault="00183BCD" w:rsidP="001C5B36">
            <w:r>
              <w:t>Høy</w:t>
            </w:r>
          </w:p>
        </w:tc>
        <w:tc>
          <w:tcPr>
            <w:tcW w:w="3310" w:type="dxa"/>
          </w:tcPr>
          <w:p w14:paraId="54D96798" w14:textId="4FAEBE91" w:rsidR="00FF44BE" w:rsidRDefault="00183BCD" w:rsidP="001C5B36">
            <w:r>
              <w:t>50 %</w:t>
            </w:r>
          </w:p>
        </w:tc>
      </w:tr>
      <w:tr w:rsidR="00FF44BE" w14:paraId="56BDB1D0" w14:textId="77777777" w:rsidTr="00183BCD">
        <w:tc>
          <w:tcPr>
            <w:tcW w:w="3020" w:type="dxa"/>
          </w:tcPr>
          <w:p w14:paraId="392D926D" w14:textId="6B84DA78" w:rsidR="00FF44BE" w:rsidRDefault="0093585E" w:rsidP="001C5B36">
            <w:r>
              <w:t>B-krav</w:t>
            </w:r>
          </w:p>
        </w:tc>
        <w:tc>
          <w:tcPr>
            <w:tcW w:w="3021" w:type="dxa"/>
          </w:tcPr>
          <w:p w14:paraId="24572223" w14:textId="4CC2F09C" w:rsidR="00FF44BE" w:rsidRDefault="00183BCD" w:rsidP="001C5B36">
            <w:r>
              <w:t>Middels</w:t>
            </w:r>
          </w:p>
        </w:tc>
        <w:tc>
          <w:tcPr>
            <w:tcW w:w="3310" w:type="dxa"/>
          </w:tcPr>
          <w:p w14:paraId="3DC55795" w14:textId="1A9318DE" w:rsidR="00FF44BE" w:rsidRDefault="00183BCD" w:rsidP="001C5B36">
            <w:r>
              <w:t>30 %</w:t>
            </w:r>
          </w:p>
        </w:tc>
      </w:tr>
      <w:tr w:rsidR="00FF44BE" w14:paraId="27FD3426" w14:textId="77777777" w:rsidTr="00183BCD">
        <w:tc>
          <w:tcPr>
            <w:tcW w:w="3020" w:type="dxa"/>
          </w:tcPr>
          <w:p w14:paraId="465B6BBA" w14:textId="4ED88B76" w:rsidR="00FF44BE" w:rsidRDefault="0093585E" w:rsidP="001C5B36">
            <w:r>
              <w:t>C-krav</w:t>
            </w:r>
          </w:p>
        </w:tc>
        <w:tc>
          <w:tcPr>
            <w:tcW w:w="3021" w:type="dxa"/>
          </w:tcPr>
          <w:p w14:paraId="3C409F61" w14:textId="1DE00504" w:rsidR="00FF44BE" w:rsidRDefault="00183BCD" w:rsidP="001C5B36">
            <w:r>
              <w:t>Lav</w:t>
            </w:r>
          </w:p>
        </w:tc>
        <w:tc>
          <w:tcPr>
            <w:tcW w:w="3310" w:type="dxa"/>
          </w:tcPr>
          <w:p w14:paraId="162F19CB" w14:textId="44253F60" w:rsidR="00FF44BE" w:rsidRDefault="00183BCD" w:rsidP="001C5B36">
            <w:r>
              <w:t>20 %</w:t>
            </w:r>
          </w:p>
        </w:tc>
      </w:tr>
      <w:tr w:rsidR="00FF44BE" w:rsidRPr="00183BCD" w14:paraId="1B0E08DE" w14:textId="77777777" w:rsidTr="00183BCD">
        <w:tc>
          <w:tcPr>
            <w:tcW w:w="3020" w:type="dxa"/>
          </w:tcPr>
          <w:p w14:paraId="37C66082" w14:textId="3EECEF5E" w:rsidR="00FF44BE" w:rsidRPr="00183BCD" w:rsidRDefault="0093585E" w:rsidP="001C5B36">
            <w:pPr>
              <w:rPr>
                <w:b/>
              </w:rPr>
            </w:pPr>
            <w:r w:rsidRPr="00183BCD">
              <w:rPr>
                <w:b/>
              </w:rPr>
              <w:t>Sum</w:t>
            </w:r>
          </w:p>
        </w:tc>
        <w:tc>
          <w:tcPr>
            <w:tcW w:w="3021" w:type="dxa"/>
          </w:tcPr>
          <w:p w14:paraId="507138BD" w14:textId="77777777" w:rsidR="00FF44BE" w:rsidRPr="00183BCD" w:rsidRDefault="00FF44BE" w:rsidP="001C5B36">
            <w:pPr>
              <w:rPr>
                <w:b/>
              </w:rPr>
            </w:pPr>
          </w:p>
        </w:tc>
        <w:tc>
          <w:tcPr>
            <w:tcW w:w="3310" w:type="dxa"/>
          </w:tcPr>
          <w:p w14:paraId="229A7883" w14:textId="2B17F33B" w:rsidR="00FF44BE" w:rsidRPr="00183BCD" w:rsidRDefault="00183BCD" w:rsidP="001C5B36">
            <w:pPr>
              <w:rPr>
                <w:b/>
              </w:rPr>
            </w:pPr>
            <w:r w:rsidRPr="00183BCD">
              <w:rPr>
                <w:b/>
                <w:bCs/>
              </w:rPr>
              <w:t>100%</w:t>
            </w:r>
          </w:p>
        </w:tc>
      </w:tr>
    </w:tbl>
    <w:p w14:paraId="78FC19BA" w14:textId="77777777" w:rsidR="00920964" w:rsidRDefault="00920964" w:rsidP="001C5B36"/>
    <w:p w14:paraId="570F35B4" w14:textId="2B9FA080" w:rsidR="00AE440C" w:rsidRDefault="00C00503" w:rsidP="001C5B36">
      <w:r>
        <w:t>Veiledning til besvarelsen:</w:t>
      </w:r>
    </w:p>
    <w:p w14:paraId="2B81DB68" w14:textId="4C1CAEBF" w:rsidR="00C00503" w:rsidRDefault="00C00503" w:rsidP="001C5B36">
      <w:r w:rsidRPr="00C00503">
        <w:t>Leverandøren skal</w:t>
      </w:r>
      <w:r>
        <w:t xml:space="preserve"> for hvert krav</w:t>
      </w:r>
      <w:r w:rsidRPr="00C00503">
        <w:t xml:space="preserve"> beskrive hvordan funksjonaliteten er løst i praksis, herunder hvordan bruker interagerer med løsningen, hvilke arbeidssteg som inngår, og eventuelle begrensninger eller forutsetninger</w:t>
      </w:r>
      <w:r w:rsidR="0059159A">
        <w:t xml:space="preserve"> som ligger i løsningen</w:t>
      </w:r>
      <w:r w:rsidRPr="00C00503">
        <w:t>.</w:t>
      </w:r>
      <w:r w:rsidR="00971B00">
        <w:t xml:space="preserve"> Kravtype «M» er må-krav og leverandøren må svare «Ja»</w:t>
      </w:r>
      <w:r w:rsidR="0046598F">
        <w:t xml:space="preserve"> for å få sitt tilbud evaluert.</w:t>
      </w:r>
    </w:p>
    <w:tbl>
      <w:tblPr>
        <w:tblW w:w="9698" w:type="dxa"/>
        <w:tblLayout w:type="fixed"/>
        <w:tblCellMar>
          <w:left w:w="70" w:type="dxa"/>
          <w:right w:w="70" w:type="dxa"/>
        </w:tblCellMar>
        <w:tblLook w:val="04A0" w:firstRow="1" w:lastRow="0" w:firstColumn="1" w:lastColumn="0" w:noHBand="0" w:noVBand="1"/>
      </w:tblPr>
      <w:tblGrid>
        <w:gridCol w:w="739"/>
        <w:gridCol w:w="3651"/>
        <w:gridCol w:w="708"/>
        <w:gridCol w:w="993"/>
        <w:gridCol w:w="631"/>
        <w:gridCol w:w="2976"/>
      </w:tblGrid>
      <w:tr w:rsidR="00F34DA0" w:rsidRPr="008E0384" w14:paraId="550C2853" w14:textId="77777777" w:rsidTr="0059159A">
        <w:trPr>
          <w:trHeight w:val="300"/>
        </w:trPr>
        <w:tc>
          <w:tcPr>
            <w:tcW w:w="739" w:type="dxa"/>
            <w:tcBorders>
              <w:top w:val="single" w:sz="4" w:space="0" w:color="auto"/>
              <w:left w:val="single" w:sz="4" w:space="0" w:color="auto"/>
              <w:bottom w:val="single" w:sz="4" w:space="0" w:color="auto"/>
              <w:right w:val="single" w:sz="4" w:space="0" w:color="auto"/>
            </w:tcBorders>
            <w:hideMark/>
          </w:tcPr>
          <w:p w14:paraId="0AB6A42C" w14:textId="77777777" w:rsidR="00F34DA0" w:rsidRPr="008E0384" w:rsidRDefault="00F34DA0">
            <w:pPr>
              <w:jc w:val="center"/>
              <w:rPr>
                <w:rFonts w:cs="Arial"/>
                <w:b/>
                <w:bCs/>
                <w:szCs w:val="22"/>
              </w:rPr>
            </w:pPr>
            <w:r w:rsidRPr="008E0384">
              <w:rPr>
                <w:rFonts w:cs="Arial"/>
                <w:b/>
                <w:bCs/>
                <w:szCs w:val="22"/>
              </w:rPr>
              <w:t>Krav ID</w:t>
            </w:r>
          </w:p>
        </w:tc>
        <w:tc>
          <w:tcPr>
            <w:tcW w:w="3651" w:type="dxa"/>
            <w:tcBorders>
              <w:top w:val="single" w:sz="4" w:space="0" w:color="auto"/>
              <w:left w:val="single" w:sz="4" w:space="0" w:color="auto"/>
              <w:bottom w:val="single" w:sz="4" w:space="0" w:color="auto"/>
              <w:right w:val="single" w:sz="4" w:space="0" w:color="auto"/>
            </w:tcBorders>
            <w:hideMark/>
          </w:tcPr>
          <w:p w14:paraId="1BC4E9E1" w14:textId="77777777" w:rsidR="00F34DA0" w:rsidRPr="008E0384" w:rsidRDefault="00F34DA0">
            <w:pPr>
              <w:jc w:val="center"/>
              <w:rPr>
                <w:rFonts w:cs="Arial"/>
                <w:b/>
                <w:bCs/>
                <w:szCs w:val="22"/>
              </w:rPr>
            </w:pPr>
            <w:r w:rsidRPr="008E0384">
              <w:rPr>
                <w:rFonts w:cs="Arial"/>
                <w:b/>
                <w:bCs/>
                <w:szCs w:val="22"/>
              </w:rPr>
              <w:t>Krav</w:t>
            </w:r>
          </w:p>
        </w:tc>
        <w:tc>
          <w:tcPr>
            <w:tcW w:w="708" w:type="dxa"/>
            <w:tcBorders>
              <w:top w:val="single" w:sz="4" w:space="0" w:color="auto"/>
              <w:left w:val="single" w:sz="4" w:space="0" w:color="auto"/>
              <w:bottom w:val="single" w:sz="4" w:space="0" w:color="auto"/>
              <w:right w:val="single" w:sz="4" w:space="0" w:color="auto"/>
            </w:tcBorders>
            <w:hideMark/>
          </w:tcPr>
          <w:p w14:paraId="6C4D118F" w14:textId="77777777" w:rsidR="00F34DA0" w:rsidRPr="008E0384" w:rsidRDefault="00F34DA0">
            <w:pPr>
              <w:jc w:val="center"/>
              <w:rPr>
                <w:rFonts w:cs="Arial"/>
                <w:b/>
                <w:bCs/>
                <w:szCs w:val="22"/>
              </w:rPr>
            </w:pPr>
            <w:r w:rsidRPr="008E0384">
              <w:rPr>
                <w:rFonts w:cs="Arial"/>
                <w:b/>
                <w:bCs/>
                <w:szCs w:val="22"/>
              </w:rPr>
              <w:t>Type krav</w:t>
            </w:r>
          </w:p>
        </w:tc>
        <w:tc>
          <w:tcPr>
            <w:tcW w:w="993" w:type="dxa"/>
            <w:tcBorders>
              <w:top w:val="single" w:sz="4" w:space="0" w:color="auto"/>
              <w:left w:val="single" w:sz="4" w:space="0" w:color="auto"/>
              <w:bottom w:val="single" w:sz="4" w:space="0" w:color="auto"/>
              <w:right w:val="single" w:sz="4" w:space="0" w:color="auto"/>
            </w:tcBorders>
          </w:tcPr>
          <w:p w14:paraId="5293A3F7" w14:textId="10A2A09B" w:rsidR="00F34DA0" w:rsidRPr="008E0384" w:rsidRDefault="00527623">
            <w:pPr>
              <w:jc w:val="center"/>
              <w:rPr>
                <w:rFonts w:cs="Arial"/>
                <w:b/>
                <w:bCs/>
                <w:szCs w:val="22"/>
              </w:rPr>
            </w:pPr>
            <w:r>
              <w:rPr>
                <w:rFonts w:cs="Arial"/>
                <w:b/>
                <w:bCs/>
                <w:szCs w:val="22"/>
              </w:rPr>
              <w:t>Krav-gruppe</w:t>
            </w:r>
          </w:p>
        </w:tc>
        <w:tc>
          <w:tcPr>
            <w:tcW w:w="631" w:type="dxa"/>
            <w:tcBorders>
              <w:top w:val="single" w:sz="4" w:space="0" w:color="auto"/>
              <w:left w:val="single" w:sz="4" w:space="0" w:color="auto"/>
              <w:bottom w:val="single" w:sz="4" w:space="0" w:color="auto"/>
              <w:right w:val="single" w:sz="4" w:space="0" w:color="auto"/>
            </w:tcBorders>
            <w:hideMark/>
          </w:tcPr>
          <w:p w14:paraId="63A79D53" w14:textId="7175E308" w:rsidR="00F34DA0" w:rsidRPr="008E0384" w:rsidRDefault="00F34DA0">
            <w:pPr>
              <w:jc w:val="center"/>
              <w:rPr>
                <w:rFonts w:cs="Arial"/>
                <w:b/>
                <w:bCs/>
                <w:szCs w:val="22"/>
              </w:rPr>
            </w:pPr>
            <w:r w:rsidRPr="008E0384">
              <w:rPr>
                <w:rFonts w:cs="Arial"/>
                <w:b/>
                <w:bCs/>
                <w:szCs w:val="22"/>
              </w:rPr>
              <w:t>Svar</w:t>
            </w:r>
          </w:p>
        </w:tc>
        <w:tc>
          <w:tcPr>
            <w:tcW w:w="2976" w:type="dxa"/>
            <w:tcBorders>
              <w:top w:val="single" w:sz="4" w:space="0" w:color="auto"/>
              <w:left w:val="single" w:sz="4" w:space="0" w:color="auto"/>
              <w:bottom w:val="single" w:sz="4" w:space="0" w:color="auto"/>
              <w:right w:val="single" w:sz="4" w:space="0" w:color="auto"/>
            </w:tcBorders>
          </w:tcPr>
          <w:p w14:paraId="304B5517" w14:textId="1077B50F" w:rsidR="00F34DA0" w:rsidRPr="008E0384" w:rsidRDefault="0059159A">
            <w:pPr>
              <w:jc w:val="center"/>
              <w:rPr>
                <w:rFonts w:cs="Arial"/>
                <w:b/>
                <w:bCs/>
                <w:szCs w:val="22"/>
              </w:rPr>
            </w:pPr>
            <w:r>
              <w:rPr>
                <w:rFonts w:cs="Arial"/>
                <w:b/>
                <w:bCs/>
                <w:szCs w:val="22"/>
              </w:rPr>
              <w:t>Leverandørens besvarelse</w:t>
            </w:r>
          </w:p>
        </w:tc>
      </w:tr>
      <w:tr w:rsidR="00D04DD1" w:rsidRPr="008E0384" w14:paraId="44A8F98A" w14:textId="77777777" w:rsidTr="00515301">
        <w:trPr>
          <w:trHeight w:val="900"/>
        </w:trPr>
        <w:tc>
          <w:tcPr>
            <w:tcW w:w="739" w:type="dxa"/>
            <w:tcBorders>
              <w:top w:val="single" w:sz="4" w:space="0" w:color="auto"/>
              <w:left w:val="single" w:sz="4" w:space="0" w:color="auto"/>
              <w:bottom w:val="single" w:sz="4" w:space="0" w:color="auto"/>
              <w:right w:val="single" w:sz="4" w:space="0" w:color="auto"/>
            </w:tcBorders>
            <w:vAlign w:val="bottom"/>
          </w:tcPr>
          <w:p w14:paraId="1D7B866F" w14:textId="5EAA6ABF" w:rsidR="00D04DD1" w:rsidRPr="008E0384" w:rsidRDefault="00D04DD1">
            <w:pPr>
              <w:rPr>
                <w:rFonts w:cs="Arial"/>
                <w:color w:val="000000"/>
                <w:szCs w:val="22"/>
              </w:rPr>
            </w:pPr>
            <w:r>
              <w:rPr>
                <w:rFonts w:cs="Arial"/>
                <w:color w:val="000000"/>
                <w:szCs w:val="22"/>
              </w:rPr>
              <w:t>GE-0</w:t>
            </w:r>
          </w:p>
        </w:tc>
        <w:tc>
          <w:tcPr>
            <w:tcW w:w="3651" w:type="dxa"/>
            <w:tcBorders>
              <w:top w:val="single" w:sz="4" w:space="0" w:color="auto"/>
              <w:left w:val="single" w:sz="4" w:space="0" w:color="auto"/>
              <w:bottom w:val="single" w:sz="4" w:space="0" w:color="auto"/>
              <w:right w:val="single" w:sz="4" w:space="0" w:color="auto"/>
            </w:tcBorders>
            <w:vAlign w:val="bottom"/>
          </w:tcPr>
          <w:p w14:paraId="1B05456F" w14:textId="10B8003C" w:rsidR="004F7ABF" w:rsidRDefault="004F7ABF" w:rsidP="00AA7F7B">
            <w:pPr>
              <w:rPr>
                <w:rFonts w:cs="Arial"/>
                <w:color w:val="000000"/>
                <w:szCs w:val="22"/>
              </w:rPr>
            </w:pPr>
            <w:r w:rsidRPr="004F7ABF">
              <w:rPr>
                <w:rFonts w:cs="Arial"/>
                <w:b/>
                <w:bCs/>
                <w:color w:val="000000"/>
                <w:szCs w:val="22"/>
              </w:rPr>
              <w:t>Brukervennlighet og arbeidsflyt (overordnet vurdering)</w:t>
            </w:r>
          </w:p>
          <w:p w14:paraId="39405C00" w14:textId="77777777" w:rsidR="00AA7F7B" w:rsidRPr="00AA7F7B" w:rsidRDefault="00AA7F7B" w:rsidP="00AA7F7B">
            <w:pPr>
              <w:rPr>
                <w:rFonts w:cs="Arial"/>
                <w:color w:val="000000"/>
                <w:szCs w:val="22"/>
              </w:rPr>
            </w:pPr>
            <w:r w:rsidRPr="00AA7F7B">
              <w:rPr>
                <w:rFonts w:cs="Arial"/>
                <w:color w:val="000000"/>
                <w:szCs w:val="22"/>
              </w:rPr>
              <w:t>Oppdragsgiver vil vektlegge i hvilken grad løsningen fremstår som intuitiv, effektiv og tilpasset brukernes arbeidshverdag. Dette gjelder særlig hvordan løsningen støtter arbeidsflyt, gir oversikt, forebygger feil og legger til rette for effektiv samhandling.</w:t>
            </w:r>
          </w:p>
          <w:p w14:paraId="26E11748" w14:textId="7AF1C6AF" w:rsidR="00D04DD1" w:rsidRPr="00AF7FBB" w:rsidRDefault="00AA7F7B" w:rsidP="00AA7F7B">
            <w:pPr>
              <w:rPr>
                <w:rFonts w:cs="Arial"/>
                <w:color w:val="000000"/>
                <w:szCs w:val="22"/>
              </w:rPr>
            </w:pPr>
            <w:r w:rsidRPr="00AA7F7B">
              <w:rPr>
                <w:rFonts w:cs="Arial"/>
                <w:color w:val="000000"/>
                <w:szCs w:val="22"/>
              </w:rPr>
              <w:lastRenderedPageBreak/>
              <w:t xml:space="preserve">Vurderingen vil basere seg på leverandørens beskrivelser, samt </w:t>
            </w:r>
            <w:r w:rsidR="00DB3A38">
              <w:rPr>
                <w:rFonts w:cs="Arial"/>
                <w:color w:val="000000"/>
                <w:szCs w:val="22"/>
              </w:rPr>
              <w:t xml:space="preserve">besvarelse av </w:t>
            </w:r>
            <w:proofErr w:type="gramStart"/>
            <w:r w:rsidR="00DB3A38">
              <w:rPr>
                <w:rFonts w:cs="Arial"/>
                <w:color w:val="000000"/>
                <w:szCs w:val="22"/>
              </w:rPr>
              <w:t>case</w:t>
            </w:r>
            <w:proofErr w:type="gramEnd"/>
            <w:r w:rsidRPr="00AA7F7B">
              <w:rPr>
                <w:rFonts w:cs="Arial"/>
                <w:color w:val="000000"/>
                <w:szCs w:val="22"/>
              </w:rPr>
              <w:t>.</w:t>
            </w:r>
          </w:p>
        </w:tc>
        <w:tc>
          <w:tcPr>
            <w:tcW w:w="708" w:type="dxa"/>
            <w:tcBorders>
              <w:top w:val="single" w:sz="4" w:space="0" w:color="auto"/>
              <w:left w:val="single" w:sz="4" w:space="0" w:color="auto"/>
              <w:bottom w:val="single" w:sz="4" w:space="0" w:color="auto"/>
              <w:right w:val="single" w:sz="4" w:space="0" w:color="auto"/>
            </w:tcBorders>
            <w:vAlign w:val="bottom"/>
          </w:tcPr>
          <w:p w14:paraId="2446FF86" w14:textId="77777777" w:rsidR="00D04DD1" w:rsidRDefault="00D04DD1">
            <w:pPr>
              <w:jc w:val="center"/>
              <w:rPr>
                <w:rFonts w:cs="Arial"/>
                <w:color w:val="000000"/>
                <w:szCs w:val="22"/>
              </w:rPr>
            </w:pPr>
          </w:p>
        </w:tc>
        <w:tc>
          <w:tcPr>
            <w:tcW w:w="993" w:type="dxa"/>
            <w:tcBorders>
              <w:top w:val="single" w:sz="4" w:space="0" w:color="auto"/>
              <w:left w:val="single" w:sz="4" w:space="0" w:color="auto"/>
              <w:bottom w:val="single" w:sz="4" w:space="0" w:color="auto"/>
              <w:right w:val="single" w:sz="4" w:space="0" w:color="auto"/>
            </w:tcBorders>
          </w:tcPr>
          <w:p w14:paraId="52C56D67" w14:textId="77777777" w:rsidR="00D04DD1" w:rsidRDefault="00D04DD1" w:rsidP="00B84055">
            <w:pPr>
              <w:jc w:val="center"/>
              <w:rPr>
                <w:rFonts w:cs="Arial"/>
                <w:color w:val="000000"/>
                <w:szCs w:val="22"/>
              </w:rPr>
            </w:pPr>
          </w:p>
        </w:tc>
        <w:tc>
          <w:tcPr>
            <w:tcW w:w="631" w:type="dxa"/>
            <w:tcBorders>
              <w:top w:val="single" w:sz="4" w:space="0" w:color="auto"/>
              <w:left w:val="single" w:sz="4" w:space="0" w:color="auto"/>
              <w:bottom w:val="single" w:sz="4" w:space="0" w:color="auto"/>
              <w:right w:val="single" w:sz="4" w:space="0" w:color="auto"/>
            </w:tcBorders>
            <w:vAlign w:val="bottom"/>
          </w:tcPr>
          <w:p w14:paraId="7B02EB52" w14:textId="77777777" w:rsidR="00D04DD1" w:rsidRPr="008E0384" w:rsidRDefault="00D04DD1">
            <w:pPr>
              <w:rPr>
                <w:rFonts w:cs="Arial"/>
                <w:color w:val="000000"/>
                <w:szCs w:val="22"/>
              </w:rPr>
            </w:pPr>
          </w:p>
        </w:tc>
        <w:tc>
          <w:tcPr>
            <w:tcW w:w="2976" w:type="dxa"/>
            <w:tcBorders>
              <w:top w:val="single" w:sz="4" w:space="0" w:color="auto"/>
              <w:left w:val="single" w:sz="4" w:space="0" w:color="auto"/>
              <w:bottom w:val="single" w:sz="4" w:space="0" w:color="auto"/>
              <w:right w:val="single" w:sz="4" w:space="0" w:color="auto"/>
            </w:tcBorders>
            <w:vAlign w:val="bottom"/>
          </w:tcPr>
          <w:p w14:paraId="3A0AA000" w14:textId="77777777" w:rsidR="00D04DD1" w:rsidRPr="00141722" w:rsidRDefault="00D04DD1">
            <w:pPr>
              <w:rPr>
                <w:rFonts w:cs="Arial"/>
                <w:color w:val="000000"/>
                <w:szCs w:val="22"/>
              </w:rPr>
            </w:pPr>
          </w:p>
        </w:tc>
      </w:tr>
      <w:tr w:rsidR="00F34DA0" w:rsidRPr="008E0384" w14:paraId="71714816" w14:textId="77777777" w:rsidTr="0059159A">
        <w:trPr>
          <w:trHeight w:val="900"/>
        </w:trPr>
        <w:tc>
          <w:tcPr>
            <w:tcW w:w="739" w:type="dxa"/>
            <w:tcBorders>
              <w:top w:val="single" w:sz="4" w:space="0" w:color="auto"/>
              <w:left w:val="single" w:sz="4" w:space="0" w:color="auto"/>
              <w:bottom w:val="single" w:sz="4" w:space="0" w:color="auto"/>
              <w:right w:val="single" w:sz="4" w:space="0" w:color="auto"/>
            </w:tcBorders>
            <w:vAlign w:val="bottom"/>
            <w:hideMark/>
          </w:tcPr>
          <w:p w14:paraId="4E73D13E" w14:textId="77777777" w:rsidR="00F34DA0" w:rsidRPr="008E0384" w:rsidRDefault="00F34DA0">
            <w:pPr>
              <w:rPr>
                <w:rFonts w:cs="Arial"/>
                <w:color w:val="000000"/>
                <w:szCs w:val="22"/>
              </w:rPr>
            </w:pPr>
            <w:r w:rsidRPr="008E0384">
              <w:rPr>
                <w:rFonts w:cs="Arial"/>
                <w:color w:val="000000"/>
                <w:szCs w:val="22"/>
              </w:rPr>
              <w:t>GE-1</w:t>
            </w:r>
          </w:p>
        </w:tc>
        <w:tc>
          <w:tcPr>
            <w:tcW w:w="3651" w:type="dxa"/>
            <w:tcBorders>
              <w:top w:val="single" w:sz="4" w:space="0" w:color="auto"/>
              <w:left w:val="single" w:sz="4" w:space="0" w:color="auto"/>
              <w:bottom w:val="single" w:sz="4" w:space="0" w:color="auto"/>
              <w:right w:val="single" w:sz="4" w:space="0" w:color="auto"/>
            </w:tcBorders>
            <w:vAlign w:val="bottom"/>
            <w:hideMark/>
          </w:tcPr>
          <w:p w14:paraId="4C2F103D" w14:textId="5D7B38E5" w:rsidR="00F34DA0" w:rsidRPr="008E0384" w:rsidRDefault="00AF7FBB">
            <w:pPr>
              <w:rPr>
                <w:rFonts w:cs="Arial"/>
                <w:color w:val="000000"/>
                <w:szCs w:val="22"/>
              </w:rPr>
            </w:pPr>
            <w:r w:rsidRPr="00AF7FBB">
              <w:rPr>
                <w:rFonts w:cs="Arial"/>
                <w:color w:val="000000"/>
                <w:szCs w:val="22"/>
              </w:rPr>
              <w:t>Det er ønskelig at løsningen har en tydelig og hensiktsmessig brukerdialog som bidrar til å redusere risikoen for feilregistrering av data.</w:t>
            </w:r>
          </w:p>
        </w:tc>
        <w:tc>
          <w:tcPr>
            <w:tcW w:w="708" w:type="dxa"/>
            <w:tcBorders>
              <w:top w:val="single" w:sz="4" w:space="0" w:color="auto"/>
              <w:left w:val="single" w:sz="4" w:space="0" w:color="auto"/>
              <w:bottom w:val="single" w:sz="4" w:space="0" w:color="auto"/>
              <w:right w:val="single" w:sz="4" w:space="0" w:color="auto"/>
            </w:tcBorders>
            <w:vAlign w:val="bottom"/>
            <w:hideMark/>
          </w:tcPr>
          <w:p w14:paraId="448ED066" w14:textId="770C67EB" w:rsidR="00F34DA0" w:rsidRPr="008E0384" w:rsidRDefault="00F34DA0">
            <w:pPr>
              <w:jc w:val="center"/>
              <w:rPr>
                <w:rFonts w:cs="Arial"/>
                <w:color w:val="000000"/>
                <w:szCs w:val="22"/>
              </w:rPr>
            </w:pPr>
            <w:r>
              <w:rPr>
                <w:rFonts w:cs="Arial"/>
                <w:color w:val="000000"/>
                <w:szCs w:val="22"/>
              </w:rPr>
              <w:t>E</w:t>
            </w:r>
          </w:p>
        </w:tc>
        <w:tc>
          <w:tcPr>
            <w:tcW w:w="993" w:type="dxa"/>
            <w:tcBorders>
              <w:top w:val="single" w:sz="4" w:space="0" w:color="auto"/>
              <w:left w:val="single" w:sz="4" w:space="0" w:color="auto"/>
              <w:bottom w:val="single" w:sz="4" w:space="0" w:color="auto"/>
              <w:right w:val="single" w:sz="4" w:space="0" w:color="auto"/>
            </w:tcBorders>
          </w:tcPr>
          <w:p w14:paraId="57A9AE22" w14:textId="77777777" w:rsidR="00527623" w:rsidRDefault="00527623" w:rsidP="00B84055">
            <w:pPr>
              <w:jc w:val="center"/>
              <w:rPr>
                <w:rFonts w:cs="Arial"/>
                <w:color w:val="000000"/>
                <w:szCs w:val="22"/>
              </w:rPr>
            </w:pPr>
          </w:p>
          <w:p w14:paraId="2B7CB778" w14:textId="77777777" w:rsidR="00527623" w:rsidRDefault="00527623" w:rsidP="00B84055">
            <w:pPr>
              <w:jc w:val="center"/>
              <w:rPr>
                <w:rFonts w:cs="Arial"/>
                <w:color w:val="000000"/>
                <w:szCs w:val="22"/>
              </w:rPr>
            </w:pPr>
          </w:p>
          <w:p w14:paraId="37EBA5C5" w14:textId="77777777" w:rsidR="00527623" w:rsidRDefault="00527623" w:rsidP="00B84055">
            <w:pPr>
              <w:jc w:val="center"/>
              <w:rPr>
                <w:rFonts w:cs="Arial"/>
                <w:color w:val="000000"/>
                <w:szCs w:val="22"/>
              </w:rPr>
            </w:pPr>
          </w:p>
          <w:p w14:paraId="62DC28A5" w14:textId="77777777" w:rsidR="00527623" w:rsidRDefault="00527623" w:rsidP="00B84055">
            <w:pPr>
              <w:jc w:val="center"/>
              <w:rPr>
                <w:rFonts w:cs="Arial"/>
                <w:color w:val="000000"/>
                <w:szCs w:val="22"/>
              </w:rPr>
            </w:pPr>
          </w:p>
          <w:p w14:paraId="499AC781" w14:textId="0BAC0F85" w:rsidR="00F34DA0" w:rsidRPr="008E0384" w:rsidRDefault="005C155D" w:rsidP="00B84055">
            <w:pPr>
              <w:jc w:val="center"/>
              <w:rPr>
                <w:rFonts w:cs="Arial"/>
                <w:color w:val="000000"/>
                <w:szCs w:val="22"/>
              </w:rPr>
            </w:pPr>
            <w:r>
              <w:rPr>
                <w:rFonts w:cs="Arial"/>
                <w:color w:val="000000"/>
                <w:szCs w:val="22"/>
              </w:rPr>
              <w:t>B</w:t>
            </w:r>
          </w:p>
        </w:tc>
        <w:tc>
          <w:tcPr>
            <w:tcW w:w="631" w:type="dxa"/>
            <w:tcBorders>
              <w:top w:val="single" w:sz="4" w:space="0" w:color="auto"/>
              <w:left w:val="single" w:sz="4" w:space="0" w:color="auto"/>
              <w:bottom w:val="single" w:sz="4" w:space="0" w:color="auto"/>
              <w:right w:val="single" w:sz="4" w:space="0" w:color="auto"/>
            </w:tcBorders>
            <w:vAlign w:val="bottom"/>
            <w:hideMark/>
          </w:tcPr>
          <w:p w14:paraId="35DDA389" w14:textId="34DE2769"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vAlign w:val="bottom"/>
          </w:tcPr>
          <w:p w14:paraId="12D78761" w14:textId="702252E1" w:rsidR="00F34DA0" w:rsidRPr="008E0384" w:rsidRDefault="00F34DA0">
            <w:pPr>
              <w:rPr>
                <w:rFonts w:cs="Arial"/>
                <w:color w:val="000000"/>
                <w:szCs w:val="22"/>
              </w:rPr>
            </w:pPr>
          </w:p>
        </w:tc>
      </w:tr>
      <w:tr w:rsidR="00F34DA0" w:rsidRPr="008E0384" w14:paraId="4E435142" w14:textId="77777777" w:rsidTr="0059159A">
        <w:trPr>
          <w:trHeight w:val="2400"/>
        </w:trPr>
        <w:tc>
          <w:tcPr>
            <w:tcW w:w="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21E76882" w14:textId="77777777" w:rsidR="00F34DA0" w:rsidRPr="008E0384" w:rsidRDefault="00F34DA0">
            <w:pPr>
              <w:rPr>
                <w:rFonts w:cs="Arial"/>
                <w:color w:val="000000"/>
                <w:szCs w:val="22"/>
              </w:rPr>
            </w:pPr>
            <w:r w:rsidRPr="008E0384">
              <w:rPr>
                <w:rFonts w:cs="Arial"/>
                <w:color w:val="000000"/>
                <w:szCs w:val="22"/>
              </w:rPr>
              <w:t>GE-2</w:t>
            </w:r>
          </w:p>
        </w:tc>
        <w:tc>
          <w:tcPr>
            <w:tcW w:w="3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45A10816" w14:textId="4F5CDC4E" w:rsidR="00F34DA0" w:rsidRPr="008E0384" w:rsidRDefault="002B3750">
            <w:pPr>
              <w:rPr>
                <w:rFonts w:cs="Arial"/>
                <w:color w:val="000000"/>
                <w:szCs w:val="22"/>
              </w:rPr>
            </w:pPr>
            <w:r w:rsidRPr="002B3750">
              <w:rPr>
                <w:rFonts w:cs="Arial"/>
                <w:color w:val="000000"/>
                <w:szCs w:val="22"/>
              </w:rPr>
              <w:t>Det er ønskelig at løsningen gir brukeren tydelig og hensiktsmessig støtte ved feil eller mangler under bruk av systemet, slik at brukeren i størst mulig grad kan korrigere feilen og fortsette prosessen på egen hånd.</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4DC00B0F" w14:textId="159B2371" w:rsidR="00F34DA0" w:rsidRPr="008E0384" w:rsidRDefault="00F34DA0">
            <w:pPr>
              <w:jc w:val="center"/>
              <w:rPr>
                <w:rFonts w:cs="Arial"/>
                <w:color w:val="000000"/>
                <w:szCs w:val="22"/>
              </w:rPr>
            </w:pPr>
            <w:r>
              <w:rPr>
                <w:rFonts w:cs="Arial"/>
                <w:color w:val="000000"/>
                <w:szCs w:val="22"/>
              </w:rPr>
              <w:t>E</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E4DF16" w14:textId="77777777" w:rsidR="00B84055" w:rsidRDefault="00B84055" w:rsidP="00B84055">
            <w:pPr>
              <w:jc w:val="center"/>
              <w:rPr>
                <w:rFonts w:cs="Arial"/>
                <w:color w:val="000000"/>
                <w:szCs w:val="22"/>
              </w:rPr>
            </w:pPr>
          </w:p>
          <w:p w14:paraId="0D5FDFC1" w14:textId="77777777" w:rsidR="00B84055" w:rsidRDefault="00B84055" w:rsidP="00B84055">
            <w:pPr>
              <w:jc w:val="center"/>
              <w:rPr>
                <w:rFonts w:cs="Arial"/>
                <w:color w:val="000000"/>
                <w:szCs w:val="22"/>
              </w:rPr>
            </w:pPr>
          </w:p>
          <w:p w14:paraId="2F54AE1C" w14:textId="77777777" w:rsidR="00B84055" w:rsidRDefault="00B84055" w:rsidP="00B84055">
            <w:pPr>
              <w:jc w:val="center"/>
              <w:rPr>
                <w:rFonts w:cs="Arial"/>
                <w:color w:val="000000"/>
                <w:szCs w:val="22"/>
              </w:rPr>
            </w:pPr>
          </w:p>
          <w:p w14:paraId="01EE51EA" w14:textId="77777777" w:rsidR="00B84055" w:rsidRDefault="00B84055" w:rsidP="00B84055">
            <w:pPr>
              <w:jc w:val="center"/>
              <w:rPr>
                <w:rFonts w:cs="Arial"/>
                <w:color w:val="000000"/>
                <w:szCs w:val="22"/>
              </w:rPr>
            </w:pPr>
          </w:p>
          <w:p w14:paraId="69219E5B" w14:textId="77777777" w:rsidR="00B84055" w:rsidRDefault="00B84055" w:rsidP="00B84055">
            <w:pPr>
              <w:jc w:val="center"/>
              <w:rPr>
                <w:rFonts w:cs="Arial"/>
                <w:color w:val="000000"/>
                <w:szCs w:val="22"/>
              </w:rPr>
            </w:pPr>
          </w:p>
          <w:p w14:paraId="2EB578A5" w14:textId="77777777" w:rsidR="00B84055" w:rsidRDefault="00B84055" w:rsidP="00B84055">
            <w:pPr>
              <w:jc w:val="center"/>
              <w:rPr>
                <w:rFonts w:cs="Arial"/>
                <w:color w:val="000000"/>
                <w:szCs w:val="22"/>
              </w:rPr>
            </w:pPr>
          </w:p>
          <w:p w14:paraId="797A7188" w14:textId="34940CA2" w:rsidR="00F34DA0" w:rsidRPr="008E0384" w:rsidRDefault="005C155D" w:rsidP="00B84055">
            <w:pPr>
              <w:jc w:val="center"/>
              <w:rPr>
                <w:rFonts w:cs="Arial"/>
                <w:color w:val="000000"/>
                <w:szCs w:val="22"/>
              </w:rPr>
            </w:pPr>
            <w:r>
              <w:rPr>
                <w:rFonts w:cs="Arial"/>
                <w:color w:val="000000"/>
                <w:szCs w:val="22"/>
              </w:rPr>
              <w:t>C</w:t>
            </w:r>
          </w:p>
        </w:tc>
        <w:tc>
          <w:tcPr>
            <w:tcW w:w="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5B751AD6" w14:textId="2B9B222A"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6935C29" w14:textId="6FD27580" w:rsidR="00F34DA0" w:rsidRPr="008E0384" w:rsidRDefault="00F34DA0">
            <w:pPr>
              <w:rPr>
                <w:rFonts w:cs="Arial"/>
                <w:color w:val="000000"/>
                <w:szCs w:val="22"/>
              </w:rPr>
            </w:pPr>
          </w:p>
        </w:tc>
      </w:tr>
      <w:tr w:rsidR="00F34DA0" w:rsidRPr="008E0384" w14:paraId="6340DFF5" w14:textId="77777777" w:rsidTr="0059159A">
        <w:trPr>
          <w:trHeight w:val="2100"/>
        </w:trPr>
        <w:tc>
          <w:tcPr>
            <w:tcW w:w="739" w:type="dxa"/>
            <w:tcBorders>
              <w:top w:val="single" w:sz="4" w:space="0" w:color="auto"/>
              <w:left w:val="single" w:sz="4" w:space="0" w:color="auto"/>
              <w:bottom w:val="single" w:sz="4" w:space="0" w:color="auto"/>
              <w:right w:val="single" w:sz="4" w:space="0" w:color="auto"/>
            </w:tcBorders>
            <w:vAlign w:val="bottom"/>
            <w:hideMark/>
          </w:tcPr>
          <w:p w14:paraId="07912BF1" w14:textId="77777777" w:rsidR="00F34DA0" w:rsidRPr="008E0384" w:rsidRDefault="00F34DA0">
            <w:pPr>
              <w:rPr>
                <w:rFonts w:cs="Arial"/>
                <w:color w:val="000000"/>
                <w:szCs w:val="22"/>
              </w:rPr>
            </w:pPr>
            <w:r w:rsidRPr="008E0384">
              <w:rPr>
                <w:rFonts w:cs="Arial"/>
                <w:color w:val="000000"/>
                <w:szCs w:val="22"/>
              </w:rPr>
              <w:t>GE-3</w:t>
            </w:r>
          </w:p>
        </w:tc>
        <w:tc>
          <w:tcPr>
            <w:tcW w:w="3651" w:type="dxa"/>
            <w:tcBorders>
              <w:top w:val="single" w:sz="4" w:space="0" w:color="auto"/>
              <w:left w:val="single" w:sz="4" w:space="0" w:color="auto"/>
              <w:bottom w:val="single" w:sz="4" w:space="0" w:color="auto"/>
              <w:right w:val="single" w:sz="4" w:space="0" w:color="auto"/>
            </w:tcBorders>
            <w:vAlign w:val="bottom"/>
            <w:hideMark/>
          </w:tcPr>
          <w:p w14:paraId="674F83A8" w14:textId="41539AAD" w:rsidR="00F34DA0" w:rsidRPr="008E0384" w:rsidRDefault="003765BD">
            <w:pPr>
              <w:rPr>
                <w:rFonts w:cs="Arial"/>
                <w:color w:val="000000"/>
                <w:szCs w:val="22"/>
              </w:rPr>
            </w:pPr>
            <w:r w:rsidRPr="003765BD">
              <w:rPr>
                <w:rFonts w:cs="Arial"/>
                <w:color w:val="000000"/>
                <w:szCs w:val="22"/>
              </w:rPr>
              <w:t>Det er ønskelig at løsningen har en oversiktlig forside som gir relevante brukerroller rask oversikt over oppgaver som ikke er ferdigstilt, herunder for eksempel journalnotater og korrespondanse som ikke er signert eller avsluttet.</w:t>
            </w:r>
          </w:p>
        </w:tc>
        <w:tc>
          <w:tcPr>
            <w:tcW w:w="708" w:type="dxa"/>
            <w:tcBorders>
              <w:top w:val="single" w:sz="4" w:space="0" w:color="auto"/>
              <w:left w:val="single" w:sz="4" w:space="0" w:color="auto"/>
              <w:bottom w:val="single" w:sz="4" w:space="0" w:color="auto"/>
              <w:right w:val="single" w:sz="4" w:space="0" w:color="auto"/>
            </w:tcBorders>
            <w:vAlign w:val="bottom"/>
            <w:hideMark/>
          </w:tcPr>
          <w:p w14:paraId="707AAC54" w14:textId="23E60A7C" w:rsidR="00F34DA0" w:rsidRPr="008E0384" w:rsidRDefault="00F34DA0">
            <w:pPr>
              <w:jc w:val="center"/>
              <w:rPr>
                <w:rFonts w:cs="Arial"/>
                <w:color w:val="000000"/>
                <w:szCs w:val="22"/>
              </w:rPr>
            </w:pPr>
            <w:r>
              <w:rPr>
                <w:rFonts w:cs="Arial"/>
                <w:color w:val="000000"/>
                <w:szCs w:val="22"/>
              </w:rPr>
              <w:t>E</w:t>
            </w:r>
          </w:p>
        </w:tc>
        <w:tc>
          <w:tcPr>
            <w:tcW w:w="993" w:type="dxa"/>
            <w:tcBorders>
              <w:top w:val="single" w:sz="4" w:space="0" w:color="auto"/>
              <w:left w:val="single" w:sz="4" w:space="0" w:color="auto"/>
              <w:bottom w:val="single" w:sz="4" w:space="0" w:color="auto"/>
              <w:right w:val="single" w:sz="4" w:space="0" w:color="auto"/>
            </w:tcBorders>
          </w:tcPr>
          <w:p w14:paraId="0AD7E2FC" w14:textId="77777777" w:rsidR="00B84055" w:rsidRDefault="00B84055" w:rsidP="00B84055">
            <w:pPr>
              <w:jc w:val="center"/>
              <w:rPr>
                <w:rFonts w:cs="Arial"/>
                <w:color w:val="000000"/>
                <w:szCs w:val="22"/>
              </w:rPr>
            </w:pPr>
          </w:p>
          <w:p w14:paraId="7ABED72F" w14:textId="77777777" w:rsidR="00B84055" w:rsidRDefault="00B84055" w:rsidP="00B84055">
            <w:pPr>
              <w:jc w:val="center"/>
              <w:rPr>
                <w:rFonts w:cs="Arial"/>
                <w:color w:val="000000"/>
                <w:szCs w:val="22"/>
              </w:rPr>
            </w:pPr>
          </w:p>
          <w:p w14:paraId="16E254DE" w14:textId="77777777" w:rsidR="00B84055" w:rsidRDefault="00B84055" w:rsidP="00B84055">
            <w:pPr>
              <w:jc w:val="center"/>
              <w:rPr>
                <w:rFonts w:cs="Arial"/>
                <w:color w:val="000000"/>
                <w:szCs w:val="22"/>
              </w:rPr>
            </w:pPr>
          </w:p>
          <w:p w14:paraId="7A7E3167" w14:textId="77777777" w:rsidR="00B84055" w:rsidRDefault="00B84055" w:rsidP="00B84055">
            <w:pPr>
              <w:jc w:val="center"/>
              <w:rPr>
                <w:rFonts w:cs="Arial"/>
                <w:color w:val="000000"/>
                <w:szCs w:val="22"/>
              </w:rPr>
            </w:pPr>
          </w:p>
          <w:p w14:paraId="49763149" w14:textId="77777777" w:rsidR="00B84055" w:rsidRDefault="00B84055" w:rsidP="00B84055">
            <w:pPr>
              <w:jc w:val="center"/>
              <w:rPr>
                <w:rFonts w:cs="Arial"/>
                <w:color w:val="000000"/>
                <w:szCs w:val="22"/>
              </w:rPr>
            </w:pPr>
          </w:p>
          <w:p w14:paraId="1CA74537" w14:textId="2354E598" w:rsidR="00F34DA0" w:rsidRPr="008E0384" w:rsidRDefault="00E67108" w:rsidP="00B84055">
            <w:pPr>
              <w:jc w:val="center"/>
              <w:rPr>
                <w:rFonts w:cs="Arial"/>
                <w:color w:val="000000"/>
                <w:szCs w:val="22"/>
              </w:rPr>
            </w:pPr>
            <w:r>
              <w:rPr>
                <w:rFonts w:cs="Arial"/>
                <w:color w:val="000000"/>
                <w:szCs w:val="22"/>
              </w:rPr>
              <w:t>B</w:t>
            </w:r>
          </w:p>
        </w:tc>
        <w:tc>
          <w:tcPr>
            <w:tcW w:w="631" w:type="dxa"/>
            <w:tcBorders>
              <w:top w:val="single" w:sz="4" w:space="0" w:color="auto"/>
              <w:left w:val="single" w:sz="4" w:space="0" w:color="auto"/>
              <w:bottom w:val="single" w:sz="4" w:space="0" w:color="auto"/>
              <w:right w:val="single" w:sz="4" w:space="0" w:color="auto"/>
            </w:tcBorders>
            <w:vAlign w:val="bottom"/>
            <w:hideMark/>
          </w:tcPr>
          <w:p w14:paraId="2D320CBA" w14:textId="01866A43"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vAlign w:val="bottom"/>
          </w:tcPr>
          <w:p w14:paraId="741EF8EF" w14:textId="77F2A1C3" w:rsidR="00F34DA0" w:rsidRPr="008E0384" w:rsidRDefault="00F34DA0">
            <w:pPr>
              <w:rPr>
                <w:rFonts w:cs="Arial"/>
                <w:color w:val="000000"/>
                <w:szCs w:val="22"/>
              </w:rPr>
            </w:pPr>
          </w:p>
        </w:tc>
      </w:tr>
      <w:tr w:rsidR="00F34DA0" w:rsidRPr="008E0384" w14:paraId="23202D21" w14:textId="77777777" w:rsidTr="0059159A">
        <w:trPr>
          <w:trHeight w:val="1500"/>
        </w:trPr>
        <w:tc>
          <w:tcPr>
            <w:tcW w:w="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4ADCB303" w14:textId="77777777" w:rsidR="00F34DA0" w:rsidRPr="008E0384" w:rsidRDefault="00F34DA0">
            <w:pPr>
              <w:rPr>
                <w:rFonts w:cs="Arial"/>
                <w:color w:val="000000"/>
                <w:szCs w:val="22"/>
              </w:rPr>
            </w:pPr>
            <w:r w:rsidRPr="008E0384">
              <w:rPr>
                <w:rFonts w:cs="Arial"/>
                <w:color w:val="000000"/>
                <w:szCs w:val="22"/>
              </w:rPr>
              <w:t>GE-4</w:t>
            </w:r>
          </w:p>
        </w:tc>
        <w:tc>
          <w:tcPr>
            <w:tcW w:w="3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0FCC6158" w14:textId="50919C99" w:rsidR="00F34DA0" w:rsidRPr="008E0384" w:rsidRDefault="008148F1">
            <w:pPr>
              <w:rPr>
                <w:rFonts w:cs="Arial"/>
                <w:color w:val="000000"/>
                <w:szCs w:val="22"/>
              </w:rPr>
            </w:pPr>
            <w:r w:rsidRPr="008148F1">
              <w:rPr>
                <w:rFonts w:cs="Arial"/>
                <w:color w:val="000000"/>
                <w:szCs w:val="22"/>
              </w:rPr>
              <w:t>Det er ønskelig at løsningen har en hensiktsmessig tekstbehandlingsfunksjon som støtter effektiv utforming av tekst, herunder funksjonalitet for formatering og rettskriving.</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2EBF2BFC" w14:textId="0F775AF1" w:rsidR="00F34DA0" w:rsidRPr="008E0384" w:rsidRDefault="00F34DA0">
            <w:pPr>
              <w:jc w:val="center"/>
              <w:rPr>
                <w:rFonts w:cs="Arial"/>
                <w:color w:val="000000"/>
                <w:szCs w:val="22"/>
              </w:rPr>
            </w:pPr>
            <w:r>
              <w:rPr>
                <w:rFonts w:cs="Arial"/>
                <w:color w:val="000000"/>
                <w:szCs w:val="22"/>
              </w:rPr>
              <w:t>E</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BC6E2D" w14:textId="77777777" w:rsidR="00B84055" w:rsidRDefault="00B84055" w:rsidP="00B84055">
            <w:pPr>
              <w:jc w:val="center"/>
              <w:rPr>
                <w:rFonts w:cs="Arial"/>
                <w:color w:val="000000"/>
                <w:szCs w:val="22"/>
              </w:rPr>
            </w:pPr>
          </w:p>
          <w:p w14:paraId="6939D1FA" w14:textId="77777777" w:rsidR="00B84055" w:rsidRDefault="00B84055" w:rsidP="00B84055">
            <w:pPr>
              <w:jc w:val="center"/>
              <w:rPr>
                <w:rFonts w:cs="Arial"/>
                <w:color w:val="000000"/>
                <w:szCs w:val="22"/>
              </w:rPr>
            </w:pPr>
          </w:p>
          <w:p w14:paraId="6A5D81FA" w14:textId="77777777" w:rsidR="00B84055" w:rsidRDefault="00B84055" w:rsidP="00B84055">
            <w:pPr>
              <w:jc w:val="center"/>
              <w:rPr>
                <w:rFonts w:cs="Arial"/>
                <w:color w:val="000000"/>
                <w:szCs w:val="22"/>
              </w:rPr>
            </w:pPr>
          </w:p>
          <w:p w14:paraId="61A13AFD" w14:textId="77777777" w:rsidR="00B84055" w:rsidRDefault="00B84055" w:rsidP="00B84055">
            <w:pPr>
              <w:jc w:val="center"/>
              <w:rPr>
                <w:rFonts w:cs="Arial"/>
                <w:color w:val="000000"/>
                <w:szCs w:val="22"/>
              </w:rPr>
            </w:pPr>
          </w:p>
          <w:p w14:paraId="4BBE0C98" w14:textId="77777777" w:rsidR="00B84055" w:rsidRDefault="00B84055" w:rsidP="00B84055">
            <w:pPr>
              <w:jc w:val="center"/>
              <w:rPr>
                <w:rFonts w:cs="Arial"/>
                <w:color w:val="000000"/>
                <w:szCs w:val="22"/>
              </w:rPr>
            </w:pPr>
          </w:p>
          <w:p w14:paraId="46A3000C" w14:textId="4B31ACC6" w:rsidR="00F34DA0" w:rsidRPr="008E0384" w:rsidRDefault="006551B4" w:rsidP="00B84055">
            <w:pPr>
              <w:jc w:val="center"/>
              <w:rPr>
                <w:rFonts w:cs="Arial"/>
                <w:color w:val="000000"/>
                <w:szCs w:val="22"/>
              </w:rPr>
            </w:pPr>
            <w:r>
              <w:rPr>
                <w:rFonts w:cs="Arial"/>
                <w:color w:val="000000"/>
                <w:szCs w:val="22"/>
              </w:rPr>
              <w:t>A</w:t>
            </w:r>
          </w:p>
        </w:tc>
        <w:tc>
          <w:tcPr>
            <w:tcW w:w="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7707332B" w14:textId="63BF8D77"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A42E38B" w14:textId="3234B631" w:rsidR="00F34DA0" w:rsidRPr="008E0384" w:rsidRDefault="00F34DA0">
            <w:pPr>
              <w:rPr>
                <w:rFonts w:cs="Arial"/>
                <w:color w:val="000000"/>
                <w:szCs w:val="22"/>
              </w:rPr>
            </w:pPr>
          </w:p>
        </w:tc>
      </w:tr>
      <w:tr w:rsidR="00F34DA0" w:rsidRPr="008E0384" w14:paraId="26689DB6" w14:textId="77777777" w:rsidTr="0059159A">
        <w:trPr>
          <w:trHeight w:val="2100"/>
        </w:trPr>
        <w:tc>
          <w:tcPr>
            <w:tcW w:w="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24701877" w14:textId="77777777" w:rsidR="00F34DA0" w:rsidRPr="008E0384" w:rsidRDefault="00F34DA0">
            <w:pPr>
              <w:rPr>
                <w:rFonts w:cs="Arial"/>
                <w:color w:val="000000"/>
                <w:szCs w:val="22"/>
              </w:rPr>
            </w:pPr>
            <w:r w:rsidRPr="008E0384">
              <w:rPr>
                <w:rFonts w:cs="Arial"/>
                <w:color w:val="000000"/>
                <w:szCs w:val="22"/>
              </w:rPr>
              <w:t>GE-6</w:t>
            </w:r>
          </w:p>
        </w:tc>
        <w:tc>
          <w:tcPr>
            <w:tcW w:w="3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7B676006" w14:textId="0CBE0EEA" w:rsidR="00F34DA0" w:rsidRPr="008E0384" w:rsidRDefault="00067361">
            <w:pPr>
              <w:rPr>
                <w:rFonts w:cs="Arial"/>
                <w:color w:val="000000"/>
                <w:szCs w:val="22"/>
              </w:rPr>
            </w:pPr>
            <w:r w:rsidRPr="00067361">
              <w:rPr>
                <w:rFonts w:cs="Arial"/>
                <w:color w:val="000000"/>
                <w:szCs w:val="22"/>
              </w:rPr>
              <w:t>Det er ønskelig at løsningen støtter at flere saksbehandlere kan arbeide i samme journalnotat eller korrespondanse, slik at felles utarbeidelse av dokumenter kan gjennomføres på en effektiv måte.</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47DBBB5E" w14:textId="5E17A97C" w:rsidR="00F34DA0" w:rsidRPr="008E0384" w:rsidRDefault="00F34DA0">
            <w:pPr>
              <w:jc w:val="center"/>
              <w:rPr>
                <w:rFonts w:cs="Arial"/>
                <w:color w:val="000000"/>
                <w:szCs w:val="22"/>
              </w:rPr>
            </w:pPr>
            <w:r>
              <w:rPr>
                <w:rFonts w:cs="Arial"/>
                <w:color w:val="000000"/>
                <w:szCs w:val="22"/>
              </w:rPr>
              <w:t>E</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98D730" w14:textId="77777777" w:rsidR="00B84055" w:rsidRDefault="00B84055" w:rsidP="00B84055">
            <w:pPr>
              <w:jc w:val="center"/>
              <w:rPr>
                <w:rFonts w:cs="Arial"/>
                <w:color w:val="000000"/>
                <w:szCs w:val="22"/>
              </w:rPr>
            </w:pPr>
          </w:p>
          <w:p w14:paraId="2A5A7B51" w14:textId="77777777" w:rsidR="00B84055" w:rsidRDefault="00B84055" w:rsidP="00B84055">
            <w:pPr>
              <w:jc w:val="center"/>
              <w:rPr>
                <w:rFonts w:cs="Arial"/>
                <w:color w:val="000000"/>
                <w:szCs w:val="22"/>
              </w:rPr>
            </w:pPr>
          </w:p>
          <w:p w14:paraId="092008E6" w14:textId="77777777" w:rsidR="00B84055" w:rsidRDefault="00B84055" w:rsidP="00B84055">
            <w:pPr>
              <w:jc w:val="center"/>
              <w:rPr>
                <w:rFonts w:cs="Arial"/>
                <w:color w:val="000000"/>
                <w:szCs w:val="22"/>
              </w:rPr>
            </w:pPr>
          </w:p>
          <w:p w14:paraId="7015E9FF" w14:textId="77777777" w:rsidR="00B84055" w:rsidRDefault="00B84055" w:rsidP="00B84055">
            <w:pPr>
              <w:jc w:val="center"/>
              <w:rPr>
                <w:rFonts w:cs="Arial"/>
                <w:color w:val="000000"/>
                <w:szCs w:val="22"/>
              </w:rPr>
            </w:pPr>
          </w:p>
          <w:p w14:paraId="4F778CB9" w14:textId="77777777" w:rsidR="00B84055" w:rsidRDefault="00B84055" w:rsidP="00B84055">
            <w:pPr>
              <w:jc w:val="center"/>
              <w:rPr>
                <w:rFonts w:cs="Arial"/>
                <w:color w:val="000000"/>
                <w:szCs w:val="22"/>
              </w:rPr>
            </w:pPr>
          </w:p>
          <w:p w14:paraId="0A2C41BC" w14:textId="77777777" w:rsidR="00B84055" w:rsidRDefault="00B84055" w:rsidP="00B84055">
            <w:pPr>
              <w:rPr>
                <w:rFonts w:cs="Arial"/>
                <w:color w:val="000000"/>
                <w:szCs w:val="22"/>
              </w:rPr>
            </w:pPr>
          </w:p>
          <w:p w14:paraId="5B031957" w14:textId="068DD4E0" w:rsidR="00F34DA0" w:rsidRPr="008E0384" w:rsidRDefault="006551B4" w:rsidP="00B84055">
            <w:pPr>
              <w:jc w:val="center"/>
              <w:rPr>
                <w:rFonts w:cs="Arial"/>
                <w:color w:val="000000"/>
                <w:szCs w:val="22"/>
              </w:rPr>
            </w:pPr>
            <w:r>
              <w:rPr>
                <w:rFonts w:cs="Arial"/>
                <w:color w:val="000000"/>
                <w:szCs w:val="22"/>
              </w:rPr>
              <w:t>B</w:t>
            </w:r>
          </w:p>
        </w:tc>
        <w:tc>
          <w:tcPr>
            <w:tcW w:w="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53AFE249" w14:textId="3AE414EA"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1D88DBE5" w14:textId="2B3E557C" w:rsidR="00F34DA0" w:rsidRPr="008E0384" w:rsidRDefault="00F34DA0">
            <w:pPr>
              <w:rPr>
                <w:rFonts w:cs="Arial"/>
                <w:color w:val="000000"/>
                <w:szCs w:val="22"/>
              </w:rPr>
            </w:pPr>
          </w:p>
        </w:tc>
      </w:tr>
      <w:tr w:rsidR="00F34DA0" w:rsidRPr="008E0384" w14:paraId="2944CC6D" w14:textId="77777777" w:rsidTr="0059159A">
        <w:trPr>
          <w:trHeight w:val="900"/>
        </w:trPr>
        <w:tc>
          <w:tcPr>
            <w:tcW w:w="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16770777" w14:textId="77777777" w:rsidR="00F34DA0" w:rsidRPr="008E0384" w:rsidRDefault="00F34DA0">
            <w:pPr>
              <w:rPr>
                <w:rFonts w:cs="Arial"/>
                <w:color w:val="000000"/>
                <w:szCs w:val="22"/>
              </w:rPr>
            </w:pPr>
            <w:r w:rsidRPr="008E0384">
              <w:rPr>
                <w:rFonts w:cs="Arial"/>
                <w:color w:val="000000"/>
                <w:szCs w:val="22"/>
              </w:rPr>
              <w:lastRenderedPageBreak/>
              <w:t>GE-8</w:t>
            </w:r>
          </w:p>
        </w:tc>
        <w:tc>
          <w:tcPr>
            <w:tcW w:w="3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6F662A7B" w14:textId="2C9246B5" w:rsidR="00F34DA0" w:rsidRPr="008E0384" w:rsidRDefault="00E70915">
            <w:pPr>
              <w:rPr>
                <w:rFonts w:cs="Arial"/>
                <w:color w:val="000000"/>
                <w:szCs w:val="22"/>
              </w:rPr>
            </w:pPr>
            <w:r w:rsidRPr="00E70915">
              <w:rPr>
                <w:rFonts w:cs="Arial"/>
                <w:color w:val="000000"/>
                <w:szCs w:val="22"/>
              </w:rPr>
              <w:t>Det er ønskelig at løsningen støtter samtidig visning av flere dokumenter og/eller saker, slik at brukeren effektivt kan sammenligne informasjon og arbeide på tvers av innhold.</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3D78B11C" w14:textId="54D3612C" w:rsidR="00F34DA0" w:rsidRPr="008E0384" w:rsidRDefault="00F34DA0">
            <w:pPr>
              <w:jc w:val="center"/>
              <w:rPr>
                <w:rFonts w:cs="Arial"/>
                <w:color w:val="000000"/>
                <w:szCs w:val="22"/>
              </w:rPr>
            </w:pPr>
            <w:r>
              <w:rPr>
                <w:rFonts w:cs="Arial"/>
                <w:color w:val="000000"/>
                <w:szCs w:val="22"/>
              </w:rPr>
              <w:t>E</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81B9CB" w14:textId="77777777" w:rsidR="00B84055" w:rsidRDefault="00B84055" w:rsidP="00B84055">
            <w:pPr>
              <w:jc w:val="center"/>
              <w:rPr>
                <w:rFonts w:cs="Arial"/>
                <w:color w:val="000000"/>
                <w:szCs w:val="22"/>
              </w:rPr>
            </w:pPr>
          </w:p>
          <w:p w14:paraId="0ECD4DD2" w14:textId="77777777" w:rsidR="00B84055" w:rsidRDefault="00B84055" w:rsidP="00B84055">
            <w:pPr>
              <w:jc w:val="center"/>
              <w:rPr>
                <w:rFonts w:cs="Arial"/>
                <w:color w:val="000000"/>
                <w:szCs w:val="22"/>
              </w:rPr>
            </w:pPr>
          </w:p>
          <w:p w14:paraId="46FC8A8B" w14:textId="77777777" w:rsidR="00B84055" w:rsidRDefault="00B84055" w:rsidP="00B84055">
            <w:pPr>
              <w:jc w:val="center"/>
              <w:rPr>
                <w:rFonts w:cs="Arial"/>
                <w:color w:val="000000"/>
                <w:szCs w:val="22"/>
              </w:rPr>
            </w:pPr>
          </w:p>
          <w:p w14:paraId="671569F4" w14:textId="1A7DC738" w:rsidR="00F34DA0" w:rsidRPr="008E0384" w:rsidRDefault="006551B4" w:rsidP="00B84055">
            <w:pPr>
              <w:jc w:val="center"/>
              <w:rPr>
                <w:rFonts w:cs="Arial"/>
                <w:color w:val="000000"/>
                <w:szCs w:val="22"/>
              </w:rPr>
            </w:pPr>
            <w:r>
              <w:rPr>
                <w:rFonts w:cs="Arial"/>
                <w:color w:val="000000"/>
                <w:szCs w:val="22"/>
              </w:rPr>
              <w:t>A</w:t>
            </w:r>
          </w:p>
        </w:tc>
        <w:tc>
          <w:tcPr>
            <w:tcW w:w="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5A2F65E6" w14:textId="3023C3A5"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7650384" w14:textId="11624E2A" w:rsidR="00F34DA0" w:rsidRPr="008E0384" w:rsidRDefault="00F34DA0">
            <w:pPr>
              <w:rPr>
                <w:rFonts w:cs="Arial"/>
                <w:color w:val="000000"/>
                <w:szCs w:val="22"/>
              </w:rPr>
            </w:pPr>
          </w:p>
        </w:tc>
      </w:tr>
      <w:tr w:rsidR="00E80683" w:rsidRPr="008E0384" w14:paraId="7BBBCB4A" w14:textId="77777777" w:rsidTr="233898D6">
        <w:trPr>
          <w:trHeight w:val="900"/>
        </w:trPr>
        <w:tc>
          <w:tcPr>
            <w:tcW w:w="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DCAA46E" w14:textId="1D929971" w:rsidR="00E80683" w:rsidRPr="008E0384" w:rsidRDefault="00E80683">
            <w:pPr>
              <w:rPr>
                <w:rFonts w:cs="Arial"/>
                <w:color w:val="000000"/>
                <w:szCs w:val="22"/>
              </w:rPr>
            </w:pPr>
            <w:r>
              <w:rPr>
                <w:rFonts w:cs="Arial"/>
                <w:color w:val="000000"/>
                <w:szCs w:val="22"/>
              </w:rPr>
              <w:t>GE-9</w:t>
            </w:r>
          </w:p>
        </w:tc>
        <w:tc>
          <w:tcPr>
            <w:tcW w:w="3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4212E574" w14:textId="265115DD" w:rsidR="00E80683" w:rsidRPr="00E70915" w:rsidRDefault="00E80683">
            <w:pPr>
              <w:rPr>
                <w:rFonts w:cs="Arial"/>
                <w:color w:val="000000"/>
                <w:szCs w:val="22"/>
              </w:rPr>
            </w:pPr>
            <w:r w:rsidRPr="00A803BF">
              <w:rPr>
                <w:rFonts w:cs="Arial"/>
                <w:color w:val="000000"/>
                <w:szCs w:val="22"/>
              </w:rPr>
              <w:t>Det er ønskelig at løsningen har funksjonalitet som gir enkel og effektiv håndtering og forvaltning av brukere, herunder rollebasert tilgangsstyring til moduler, oppgaver og saker i tråd med den ansattes rolle i organisasjonen.</w:t>
            </w:r>
            <w:r w:rsidR="0040561B">
              <w:rPr>
                <w:rFonts w:cs="Arial"/>
                <w:color w:val="000000"/>
                <w:szCs w:val="22"/>
              </w:rPr>
              <w:t xml:space="preserve"> Det</w:t>
            </w:r>
            <w:r w:rsidRPr="0065058E">
              <w:rPr>
                <w:rFonts w:cs="Arial"/>
                <w:color w:val="000000"/>
                <w:szCs w:val="22"/>
              </w:rPr>
              <w:t xml:space="preserve"> er ønskelig at løsningen har funksjonalitet som skiller mellom aktive og deaktiverte navngitte brukere</w:t>
            </w:r>
            <w:r w:rsidR="0040561B">
              <w:rPr>
                <w:rFonts w:cs="Arial"/>
                <w:color w:val="000000"/>
                <w:szCs w:val="22"/>
              </w:rPr>
              <w:t xml:space="preserve">. </w:t>
            </w:r>
            <w:r w:rsidRPr="0065058E">
              <w:rPr>
                <w:rFonts w:cs="Arial"/>
                <w:color w:val="000000"/>
                <w:szCs w:val="22"/>
              </w:rPr>
              <w:t>Det er videre ønskelig at deaktiverte brukerprofiler kan bevares for å sikre konsistens i data og logger</w:t>
            </w:r>
            <w:r w:rsidR="002D3266">
              <w:rPr>
                <w:rFonts w:cs="Arial"/>
                <w:color w:val="000000"/>
                <w:szCs w:val="22"/>
              </w:rPr>
              <w:t>.</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9F976A5" w14:textId="38658803" w:rsidR="00E80683" w:rsidRDefault="00832F08">
            <w:pPr>
              <w:jc w:val="center"/>
              <w:rPr>
                <w:rFonts w:cs="Arial"/>
                <w:color w:val="000000"/>
                <w:szCs w:val="22"/>
              </w:rPr>
            </w:pPr>
            <w:r>
              <w:rPr>
                <w:rFonts w:cs="Arial"/>
                <w:color w:val="000000"/>
                <w:szCs w:val="22"/>
              </w:rPr>
              <w:t>E</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F572C" w14:textId="77777777" w:rsidR="00B84055" w:rsidRDefault="00B84055" w:rsidP="00B84055">
            <w:pPr>
              <w:jc w:val="center"/>
              <w:rPr>
                <w:rFonts w:cs="Arial"/>
                <w:color w:val="000000"/>
                <w:szCs w:val="22"/>
              </w:rPr>
            </w:pPr>
          </w:p>
          <w:p w14:paraId="72EBB02D" w14:textId="77777777" w:rsidR="00B84055" w:rsidRDefault="00B84055" w:rsidP="00B84055">
            <w:pPr>
              <w:jc w:val="center"/>
              <w:rPr>
                <w:rFonts w:cs="Arial"/>
                <w:color w:val="000000"/>
                <w:szCs w:val="22"/>
              </w:rPr>
            </w:pPr>
          </w:p>
          <w:p w14:paraId="07369EBD" w14:textId="77777777" w:rsidR="00B84055" w:rsidRDefault="00B84055" w:rsidP="00B84055">
            <w:pPr>
              <w:jc w:val="center"/>
              <w:rPr>
                <w:rFonts w:cs="Arial"/>
                <w:color w:val="000000"/>
                <w:szCs w:val="22"/>
              </w:rPr>
            </w:pPr>
          </w:p>
          <w:p w14:paraId="3354D1F6" w14:textId="77777777" w:rsidR="00B84055" w:rsidRDefault="00B84055" w:rsidP="00B84055">
            <w:pPr>
              <w:jc w:val="center"/>
              <w:rPr>
                <w:rFonts w:cs="Arial"/>
                <w:color w:val="000000"/>
                <w:szCs w:val="22"/>
              </w:rPr>
            </w:pPr>
          </w:p>
          <w:p w14:paraId="1318511D" w14:textId="77777777" w:rsidR="00B84055" w:rsidRDefault="00B84055" w:rsidP="00B84055">
            <w:pPr>
              <w:jc w:val="center"/>
              <w:rPr>
                <w:rFonts w:cs="Arial"/>
                <w:color w:val="000000"/>
                <w:szCs w:val="22"/>
              </w:rPr>
            </w:pPr>
          </w:p>
          <w:p w14:paraId="1F18F334" w14:textId="77777777" w:rsidR="00B84055" w:rsidRDefault="00B84055" w:rsidP="00B84055">
            <w:pPr>
              <w:jc w:val="center"/>
              <w:rPr>
                <w:rFonts w:cs="Arial"/>
                <w:color w:val="000000"/>
                <w:szCs w:val="22"/>
              </w:rPr>
            </w:pPr>
          </w:p>
          <w:p w14:paraId="58E448C1" w14:textId="77777777" w:rsidR="00B84055" w:rsidRDefault="00B84055" w:rsidP="00B84055">
            <w:pPr>
              <w:jc w:val="center"/>
              <w:rPr>
                <w:rFonts w:cs="Arial"/>
                <w:color w:val="000000"/>
                <w:szCs w:val="22"/>
              </w:rPr>
            </w:pPr>
          </w:p>
          <w:p w14:paraId="45CC77A5" w14:textId="77777777" w:rsidR="00B84055" w:rsidRDefault="00B84055" w:rsidP="00B84055">
            <w:pPr>
              <w:jc w:val="center"/>
              <w:rPr>
                <w:rFonts w:cs="Arial"/>
                <w:color w:val="000000"/>
                <w:szCs w:val="22"/>
              </w:rPr>
            </w:pPr>
          </w:p>
          <w:p w14:paraId="66C57EC4" w14:textId="77777777" w:rsidR="00B84055" w:rsidRDefault="00B84055" w:rsidP="00B84055">
            <w:pPr>
              <w:jc w:val="center"/>
              <w:rPr>
                <w:rFonts w:cs="Arial"/>
                <w:color w:val="000000"/>
                <w:szCs w:val="22"/>
              </w:rPr>
            </w:pPr>
          </w:p>
          <w:p w14:paraId="00978ACF" w14:textId="77777777" w:rsidR="00B84055" w:rsidRDefault="00B84055" w:rsidP="00B84055">
            <w:pPr>
              <w:jc w:val="center"/>
              <w:rPr>
                <w:rFonts w:cs="Arial"/>
                <w:color w:val="000000"/>
                <w:szCs w:val="22"/>
              </w:rPr>
            </w:pPr>
          </w:p>
          <w:p w14:paraId="22497A2D" w14:textId="60A04C2F" w:rsidR="00E80683" w:rsidRDefault="00FE3B9B" w:rsidP="00B84055">
            <w:pPr>
              <w:jc w:val="center"/>
              <w:rPr>
                <w:rFonts w:cs="Arial"/>
                <w:color w:val="000000"/>
                <w:szCs w:val="22"/>
              </w:rPr>
            </w:pPr>
            <w:r>
              <w:rPr>
                <w:rFonts w:cs="Arial"/>
                <w:color w:val="000000"/>
                <w:szCs w:val="22"/>
              </w:rPr>
              <w:t>A</w:t>
            </w:r>
          </w:p>
        </w:tc>
        <w:tc>
          <w:tcPr>
            <w:tcW w:w="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77E0C8D7" w14:textId="77777777" w:rsidR="00E80683" w:rsidRPr="008E0384" w:rsidRDefault="00E80683">
            <w:pPr>
              <w:rPr>
                <w:rFonts w:cs="Arial"/>
                <w:color w:val="000000"/>
                <w:szCs w:val="22"/>
              </w:rPr>
            </w:pP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585DEAA" w14:textId="2BBFEE5F" w:rsidR="003025D4" w:rsidRPr="002A1AF0" w:rsidRDefault="003025D4">
            <w:pPr>
              <w:rPr>
                <w:rFonts w:cs="Arial"/>
                <w:color w:val="000000"/>
                <w:szCs w:val="22"/>
              </w:rPr>
            </w:pPr>
          </w:p>
        </w:tc>
      </w:tr>
      <w:tr w:rsidR="00F34DA0" w:rsidRPr="008E0384" w14:paraId="4661AC8A" w14:textId="77777777" w:rsidTr="0059159A">
        <w:trPr>
          <w:trHeight w:val="1200"/>
        </w:trPr>
        <w:tc>
          <w:tcPr>
            <w:tcW w:w="739" w:type="dxa"/>
            <w:tcBorders>
              <w:top w:val="single" w:sz="4" w:space="0" w:color="auto"/>
              <w:left w:val="single" w:sz="4" w:space="0" w:color="auto"/>
              <w:bottom w:val="single" w:sz="4" w:space="0" w:color="auto"/>
              <w:right w:val="single" w:sz="4" w:space="0" w:color="auto"/>
            </w:tcBorders>
            <w:vAlign w:val="bottom"/>
            <w:hideMark/>
          </w:tcPr>
          <w:p w14:paraId="4F633389" w14:textId="77777777" w:rsidR="00F34DA0" w:rsidRPr="008E0384" w:rsidRDefault="00F34DA0">
            <w:pPr>
              <w:rPr>
                <w:rFonts w:cs="Arial"/>
                <w:color w:val="000000"/>
                <w:szCs w:val="22"/>
              </w:rPr>
            </w:pPr>
            <w:r w:rsidRPr="008E0384">
              <w:rPr>
                <w:rFonts w:cs="Arial"/>
                <w:color w:val="000000"/>
                <w:szCs w:val="22"/>
              </w:rPr>
              <w:t>A-1</w:t>
            </w:r>
          </w:p>
        </w:tc>
        <w:tc>
          <w:tcPr>
            <w:tcW w:w="3651" w:type="dxa"/>
            <w:tcBorders>
              <w:top w:val="single" w:sz="4" w:space="0" w:color="auto"/>
              <w:left w:val="single" w:sz="4" w:space="0" w:color="auto"/>
              <w:bottom w:val="single" w:sz="4" w:space="0" w:color="auto"/>
              <w:right w:val="single" w:sz="4" w:space="0" w:color="auto"/>
            </w:tcBorders>
            <w:vAlign w:val="bottom"/>
            <w:hideMark/>
          </w:tcPr>
          <w:p w14:paraId="2BBCE29E" w14:textId="1AA0851C" w:rsidR="00F34DA0" w:rsidRPr="008E0384" w:rsidRDefault="00F34DA0">
            <w:pPr>
              <w:rPr>
                <w:rFonts w:cs="Arial"/>
                <w:color w:val="000000"/>
                <w:szCs w:val="22"/>
              </w:rPr>
            </w:pPr>
            <w:r w:rsidRPr="008E0384">
              <w:rPr>
                <w:rFonts w:cs="Arial"/>
                <w:color w:val="000000"/>
                <w:szCs w:val="22"/>
              </w:rPr>
              <w:t xml:space="preserve">Løsningen skal </w:t>
            </w:r>
            <w:r>
              <w:rPr>
                <w:rFonts w:cs="Arial"/>
                <w:color w:val="000000"/>
                <w:szCs w:val="22"/>
              </w:rPr>
              <w:t xml:space="preserve">ha arkivkjerne </w:t>
            </w:r>
            <w:proofErr w:type="gramStart"/>
            <w:r>
              <w:rPr>
                <w:rFonts w:cs="Arial"/>
                <w:color w:val="000000"/>
                <w:szCs w:val="22"/>
              </w:rPr>
              <w:t>integrert</w:t>
            </w:r>
            <w:proofErr w:type="gramEnd"/>
            <w:r>
              <w:rPr>
                <w:rFonts w:cs="Arial"/>
                <w:color w:val="000000"/>
                <w:szCs w:val="22"/>
              </w:rPr>
              <w:t xml:space="preserve"> i systemet, eller </w:t>
            </w:r>
            <w:r w:rsidRPr="008E0384">
              <w:rPr>
                <w:rFonts w:cs="Arial"/>
                <w:color w:val="000000"/>
                <w:szCs w:val="22"/>
              </w:rPr>
              <w:t>integrasjon til heldigital arkivkjerne som tilfredsstiller gjeldende krav i Arkivloven</w:t>
            </w:r>
            <w:r w:rsidR="00434A07">
              <w:rPr>
                <w:rFonts w:cs="Arial"/>
                <w:color w:val="000000"/>
                <w:szCs w:val="22"/>
              </w:rPr>
              <w:t>.</w:t>
            </w:r>
          </w:p>
        </w:tc>
        <w:tc>
          <w:tcPr>
            <w:tcW w:w="708" w:type="dxa"/>
            <w:tcBorders>
              <w:top w:val="single" w:sz="4" w:space="0" w:color="auto"/>
              <w:left w:val="single" w:sz="4" w:space="0" w:color="auto"/>
              <w:bottom w:val="single" w:sz="4" w:space="0" w:color="auto"/>
              <w:right w:val="single" w:sz="4" w:space="0" w:color="auto"/>
            </w:tcBorders>
            <w:vAlign w:val="bottom"/>
            <w:hideMark/>
          </w:tcPr>
          <w:p w14:paraId="084E84B2" w14:textId="77777777" w:rsidR="00F34DA0" w:rsidRPr="008E0384" w:rsidRDefault="00F34DA0">
            <w:pPr>
              <w:jc w:val="center"/>
              <w:rPr>
                <w:rFonts w:cs="Arial"/>
                <w:color w:val="000000"/>
                <w:szCs w:val="22"/>
              </w:rPr>
            </w:pPr>
            <w:r w:rsidRPr="008E0384">
              <w:rPr>
                <w:rFonts w:cs="Arial"/>
                <w:color w:val="000000"/>
                <w:szCs w:val="22"/>
              </w:rPr>
              <w:t>M</w:t>
            </w:r>
          </w:p>
        </w:tc>
        <w:tc>
          <w:tcPr>
            <w:tcW w:w="993" w:type="dxa"/>
            <w:tcBorders>
              <w:top w:val="single" w:sz="4" w:space="0" w:color="auto"/>
              <w:left w:val="single" w:sz="4" w:space="0" w:color="auto"/>
              <w:bottom w:val="single" w:sz="4" w:space="0" w:color="auto"/>
              <w:right w:val="single" w:sz="4" w:space="0" w:color="auto"/>
            </w:tcBorders>
          </w:tcPr>
          <w:p w14:paraId="63F2B49F" w14:textId="77777777" w:rsidR="00F34DA0" w:rsidRDefault="00F34DA0" w:rsidP="00B84055">
            <w:pPr>
              <w:jc w:val="center"/>
              <w:rPr>
                <w:rFonts w:cs="Arial"/>
                <w:color w:val="000000"/>
                <w:szCs w:val="22"/>
              </w:rPr>
            </w:pPr>
          </w:p>
          <w:p w14:paraId="365656C4" w14:textId="77777777" w:rsidR="00B84055" w:rsidRDefault="00B84055" w:rsidP="00B84055">
            <w:pPr>
              <w:jc w:val="center"/>
              <w:rPr>
                <w:rFonts w:cs="Arial"/>
                <w:szCs w:val="22"/>
              </w:rPr>
            </w:pPr>
          </w:p>
          <w:p w14:paraId="778A8C82" w14:textId="77777777" w:rsidR="00B84055" w:rsidRDefault="00B84055" w:rsidP="00B84055">
            <w:pPr>
              <w:jc w:val="center"/>
              <w:rPr>
                <w:rFonts w:cs="Arial"/>
                <w:szCs w:val="22"/>
              </w:rPr>
            </w:pPr>
          </w:p>
          <w:p w14:paraId="1ADDB2FF" w14:textId="15DC2FBB" w:rsidR="006551B4" w:rsidRPr="006551B4" w:rsidRDefault="006551B4" w:rsidP="00B84055">
            <w:pPr>
              <w:jc w:val="center"/>
              <w:rPr>
                <w:rFonts w:cs="Arial"/>
                <w:szCs w:val="22"/>
              </w:rPr>
            </w:pPr>
          </w:p>
        </w:tc>
        <w:tc>
          <w:tcPr>
            <w:tcW w:w="631" w:type="dxa"/>
            <w:tcBorders>
              <w:top w:val="single" w:sz="4" w:space="0" w:color="auto"/>
              <w:left w:val="single" w:sz="4" w:space="0" w:color="auto"/>
              <w:bottom w:val="single" w:sz="4" w:space="0" w:color="auto"/>
              <w:right w:val="single" w:sz="4" w:space="0" w:color="auto"/>
            </w:tcBorders>
            <w:vAlign w:val="bottom"/>
            <w:hideMark/>
          </w:tcPr>
          <w:p w14:paraId="4745441B" w14:textId="53951F46"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vAlign w:val="bottom"/>
          </w:tcPr>
          <w:p w14:paraId="4752966D" w14:textId="7D288288" w:rsidR="00F34DA0" w:rsidRPr="008E0384" w:rsidRDefault="00F34DA0">
            <w:pPr>
              <w:rPr>
                <w:rFonts w:cs="Arial"/>
                <w:color w:val="000000"/>
                <w:szCs w:val="22"/>
              </w:rPr>
            </w:pPr>
          </w:p>
        </w:tc>
      </w:tr>
      <w:tr w:rsidR="00F34DA0" w:rsidRPr="008E0384" w14:paraId="01231E5D" w14:textId="77777777" w:rsidTr="0059159A">
        <w:trPr>
          <w:trHeight w:val="3880"/>
        </w:trPr>
        <w:tc>
          <w:tcPr>
            <w:tcW w:w="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7371DBFB" w14:textId="77777777" w:rsidR="00F34DA0" w:rsidRPr="008E0384" w:rsidRDefault="00F34DA0">
            <w:pPr>
              <w:rPr>
                <w:rFonts w:cs="Arial"/>
                <w:color w:val="000000"/>
                <w:szCs w:val="22"/>
              </w:rPr>
            </w:pPr>
            <w:r w:rsidRPr="008E0384">
              <w:rPr>
                <w:rFonts w:cs="Arial"/>
                <w:color w:val="000000"/>
                <w:szCs w:val="22"/>
              </w:rPr>
              <w:t>J-1</w:t>
            </w:r>
          </w:p>
        </w:tc>
        <w:tc>
          <w:tcPr>
            <w:tcW w:w="3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65EC24E0" w14:textId="77777777" w:rsidR="00E21B98" w:rsidRPr="00E21B98" w:rsidRDefault="00E21B98" w:rsidP="00E21B98">
            <w:pPr>
              <w:rPr>
                <w:rFonts w:cs="Arial"/>
                <w:color w:val="000000"/>
                <w:szCs w:val="22"/>
              </w:rPr>
            </w:pPr>
            <w:r w:rsidRPr="00E21B98">
              <w:rPr>
                <w:rFonts w:cs="Arial"/>
                <w:color w:val="000000"/>
                <w:szCs w:val="22"/>
              </w:rPr>
              <w:t>Det er ønskelig at løsningen støtter dokumentasjon av all saksbehandling i en individjournal, herunder både løpende journalføring og utarbeidelse av korrespondanse og faglige dokumenter knyttet til saken.</w:t>
            </w:r>
          </w:p>
          <w:p w14:paraId="7211263D" w14:textId="194ACECC" w:rsidR="00F34DA0" w:rsidRPr="008E0384" w:rsidRDefault="00F34DA0">
            <w:pPr>
              <w:rPr>
                <w:rFonts w:cs="Arial"/>
                <w:color w:val="000000"/>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16F4EE52" w14:textId="599CDE79" w:rsidR="00F34DA0" w:rsidRPr="008E0384" w:rsidRDefault="00F34DA0">
            <w:pPr>
              <w:jc w:val="center"/>
              <w:rPr>
                <w:rFonts w:cs="Arial"/>
                <w:color w:val="000000"/>
                <w:szCs w:val="22"/>
              </w:rPr>
            </w:pPr>
            <w:r>
              <w:rPr>
                <w:rFonts w:cs="Arial"/>
                <w:color w:val="000000"/>
                <w:szCs w:val="22"/>
              </w:rPr>
              <w:t>E</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25E480" w14:textId="77777777" w:rsidR="00173E4D" w:rsidRDefault="00173E4D" w:rsidP="00B84055">
            <w:pPr>
              <w:jc w:val="center"/>
              <w:rPr>
                <w:rFonts w:cs="Arial"/>
                <w:color w:val="000000"/>
                <w:szCs w:val="22"/>
              </w:rPr>
            </w:pPr>
          </w:p>
          <w:p w14:paraId="557F12A1" w14:textId="77777777" w:rsidR="00173E4D" w:rsidRDefault="00173E4D" w:rsidP="00B84055">
            <w:pPr>
              <w:jc w:val="center"/>
              <w:rPr>
                <w:rFonts w:cs="Arial"/>
                <w:color w:val="000000"/>
                <w:szCs w:val="22"/>
              </w:rPr>
            </w:pPr>
          </w:p>
          <w:p w14:paraId="3CBDEDA7" w14:textId="77777777" w:rsidR="00173E4D" w:rsidRDefault="00173E4D" w:rsidP="00B84055">
            <w:pPr>
              <w:jc w:val="center"/>
              <w:rPr>
                <w:rFonts w:cs="Arial"/>
                <w:color w:val="000000"/>
                <w:szCs w:val="22"/>
              </w:rPr>
            </w:pPr>
          </w:p>
          <w:p w14:paraId="6D55D379" w14:textId="77777777" w:rsidR="00173E4D" w:rsidRDefault="00173E4D" w:rsidP="00B84055">
            <w:pPr>
              <w:jc w:val="center"/>
              <w:rPr>
                <w:rFonts w:cs="Arial"/>
                <w:color w:val="000000"/>
                <w:szCs w:val="22"/>
              </w:rPr>
            </w:pPr>
          </w:p>
          <w:p w14:paraId="4ED6C1EA" w14:textId="77777777" w:rsidR="00173E4D" w:rsidRDefault="00173E4D" w:rsidP="00B84055">
            <w:pPr>
              <w:jc w:val="center"/>
              <w:rPr>
                <w:rFonts w:cs="Arial"/>
                <w:color w:val="000000"/>
                <w:szCs w:val="22"/>
              </w:rPr>
            </w:pPr>
          </w:p>
          <w:p w14:paraId="11589113" w14:textId="77777777" w:rsidR="00173E4D" w:rsidRDefault="00173E4D" w:rsidP="00B84055">
            <w:pPr>
              <w:jc w:val="center"/>
              <w:rPr>
                <w:rFonts w:cs="Arial"/>
                <w:color w:val="000000"/>
                <w:szCs w:val="22"/>
              </w:rPr>
            </w:pPr>
          </w:p>
          <w:p w14:paraId="41B2DD56" w14:textId="77777777" w:rsidR="00173E4D" w:rsidRDefault="00173E4D" w:rsidP="00B84055">
            <w:pPr>
              <w:jc w:val="center"/>
              <w:rPr>
                <w:rFonts w:cs="Arial"/>
                <w:color w:val="000000"/>
                <w:szCs w:val="22"/>
              </w:rPr>
            </w:pPr>
          </w:p>
          <w:p w14:paraId="005DF592" w14:textId="77777777" w:rsidR="00173E4D" w:rsidRDefault="00173E4D" w:rsidP="00B84055">
            <w:pPr>
              <w:jc w:val="center"/>
              <w:rPr>
                <w:rFonts w:cs="Arial"/>
                <w:color w:val="000000"/>
                <w:szCs w:val="22"/>
              </w:rPr>
            </w:pPr>
          </w:p>
          <w:p w14:paraId="26632510" w14:textId="77777777" w:rsidR="00173E4D" w:rsidRDefault="00173E4D" w:rsidP="00B84055">
            <w:pPr>
              <w:jc w:val="center"/>
              <w:rPr>
                <w:rFonts w:cs="Arial"/>
                <w:color w:val="000000"/>
                <w:szCs w:val="22"/>
              </w:rPr>
            </w:pPr>
          </w:p>
          <w:p w14:paraId="76134DE1" w14:textId="4FB21E63" w:rsidR="00F34DA0" w:rsidRPr="008E0384" w:rsidRDefault="00ED5A11" w:rsidP="00B84055">
            <w:pPr>
              <w:jc w:val="center"/>
              <w:rPr>
                <w:rFonts w:cs="Arial"/>
                <w:color w:val="000000"/>
                <w:szCs w:val="22"/>
              </w:rPr>
            </w:pPr>
            <w:r>
              <w:rPr>
                <w:rFonts w:cs="Arial"/>
                <w:color w:val="000000"/>
                <w:szCs w:val="22"/>
              </w:rPr>
              <w:t>A</w:t>
            </w:r>
          </w:p>
        </w:tc>
        <w:tc>
          <w:tcPr>
            <w:tcW w:w="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4D677284" w14:textId="71E84105"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14A10AAC" w14:textId="16249B50" w:rsidR="00F34DA0" w:rsidRPr="008E0384" w:rsidRDefault="00F34DA0">
            <w:pPr>
              <w:rPr>
                <w:rFonts w:cs="Arial"/>
                <w:color w:val="000000"/>
                <w:szCs w:val="22"/>
              </w:rPr>
            </w:pPr>
          </w:p>
        </w:tc>
      </w:tr>
      <w:tr w:rsidR="00F34DA0" w:rsidRPr="008E0384" w14:paraId="38FA973C" w14:textId="77777777" w:rsidTr="0059159A">
        <w:trPr>
          <w:trHeight w:val="900"/>
        </w:trPr>
        <w:tc>
          <w:tcPr>
            <w:tcW w:w="739" w:type="dxa"/>
            <w:tcBorders>
              <w:top w:val="single" w:sz="4" w:space="0" w:color="auto"/>
              <w:left w:val="single" w:sz="4" w:space="0" w:color="auto"/>
              <w:bottom w:val="single" w:sz="4" w:space="0" w:color="auto"/>
              <w:right w:val="single" w:sz="4" w:space="0" w:color="auto"/>
            </w:tcBorders>
            <w:vAlign w:val="bottom"/>
            <w:hideMark/>
          </w:tcPr>
          <w:p w14:paraId="3B5079E7" w14:textId="77777777" w:rsidR="00F34DA0" w:rsidRPr="008E0384" w:rsidRDefault="00F34DA0">
            <w:pPr>
              <w:rPr>
                <w:rFonts w:cs="Arial"/>
                <w:color w:val="000000"/>
                <w:szCs w:val="22"/>
              </w:rPr>
            </w:pPr>
            <w:r w:rsidRPr="008E0384">
              <w:rPr>
                <w:rFonts w:cs="Arial"/>
                <w:color w:val="000000"/>
                <w:szCs w:val="22"/>
              </w:rPr>
              <w:t>J-2</w:t>
            </w:r>
          </w:p>
        </w:tc>
        <w:tc>
          <w:tcPr>
            <w:tcW w:w="3651" w:type="dxa"/>
            <w:tcBorders>
              <w:top w:val="single" w:sz="4" w:space="0" w:color="auto"/>
              <w:left w:val="single" w:sz="4" w:space="0" w:color="auto"/>
              <w:bottom w:val="single" w:sz="4" w:space="0" w:color="auto"/>
              <w:right w:val="single" w:sz="4" w:space="0" w:color="auto"/>
            </w:tcBorders>
            <w:vAlign w:val="bottom"/>
            <w:hideMark/>
          </w:tcPr>
          <w:p w14:paraId="19615B87" w14:textId="77777777" w:rsidR="00F34DA0" w:rsidRPr="008E0384" w:rsidRDefault="00F34DA0">
            <w:pPr>
              <w:rPr>
                <w:rFonts w:cs="Arial"/>
                <w:color w:val="000000"/>
                <w:szCs w:val="22"/>
              </w:rPr>
            </w:pPr>
            <w:r w:rsidRPr="008E0384">
              <w:rPr>
                <w:rFonts w:cs="Arial"/>
                <w:color w:val="000000"/>
                <w:szCs w:val="22"/>
              </w:rPr>
              <w:t>Kunden har behov for en detaljert og oversiktlig journalvisning.</w:t>
            </w:r>
          </w:p>
        </w:tc>
        <w:tc>
          <w:tcPr>
            <w:tcW w:w="708" w:type="dxa"/>
            <w:tcBorders>
              <w:top w:val="single" w:sz="4" w:space="0" w:color="auto"/>
              <w:left w:val="single" w:sz="4" w:space="0" w:color="auto"/>
              <w:bottom w:val="single" w:sz="4" w:space="0" w:color="auto"/>
              <w:right w:val="single" w:sz="4" w:space="0" w:color="auto"/>
            </w:tcBorders>
            <w:vAlign w:val="bottom"/>
            <w:hideMark/>
          </w:tcPr>
          <w:p w14:paraId="4701095B" w14:textId="77777777" w:rsidR="00F34DA0" w:rsidRPr="008E0384" w:rsidRDefault="00F34DA0">
            <w:pPr>
              <w:jc w:val="center"/>
              <w:rPr>
                <w:rFonts w:cs="Arial"/>
                <w:color w:val="000000"/>
                <w:szCs w:val="22"/>
              </w:rPr>
            </w:pPr>
            <w:r w:rsidRPr="008E0384">
              <w:rPr>
                <w:rFonts w:cs="Arial"/>
                <w:color w:val="000000"/>
                <w:szCs w:val="22"/>
              </w:rPr>
              <w:t>E</w:t>
            </w:r>
          </w:p>
        </w:tc>
        <w:tc>
          <w:tcPr>
            <w:tcW w:w="993" w:type="dxa"/>
            <w:tcBorders>
              <w:top w:val="single" w:sz="4" w:space="0" w:color="auto"/>
              <w:left w:val="single" w:sz="4" w:space="0" w:color="auto"/>
              <w:bottom w:val="single" w:sz="4" w:space="0" w:color="auto"/>
              <w:right w:val="single" w:sz="4" w:space="0" w:color="auto"/>
            </w:tcBorders>
          </w:tcPr>
          <w:p w14:paraId="5BA45EC5" w14:textId="77777777" w:rsidR="00173E4D" w:rsidRDefault="00173E4D" w:rsidP="00B84055">
            <w:pPr>
              <w:jc w:val="center"/>
              <w:rPr>
                <w:rFonts w:cs="Arial"/>
                <w:color w:val="000000"/>
                <w:szCs w:val="22"/>
              </w:rPr>
            </w:pPr>
          </w:p>
          <w:p w14:paraId="05468D67" w14:textId="77777777" w:rsidR="00173E4D" w:rsidRDefault="00173E4D" w:rsidP="00B84055">
            <w:pPr>
              <w:jc w:val="center"/>
              <w:rPr>
                <w:rFonts w:cs="Arial"/>
                <w:color w:val="000000"/>
                <w:szCs w:val="22"/>
              </w:rPr>
            </w:pPr>
          </w:p>
          <w:p w14:paraId="18A0D3DA" w14:textId="77777777" w:rsidR="00173E4D" w:rsidRDefault="00173E4D" w:rsidP="00B84055">
            <w:pPr>
              <w:jc w:val="center"/>
              <w:rPr>
                <w:rFonts w:cs="Arial"/>
                <w:color w:val="000000"/>
                <w:szCs w:val="22"/>
              </w:rPr>
            </w:pPr>
          </w:p>
          <w:p w14:paraId="22590C57" w14:textId="3B16084F" w:rsidR="00F34DA0" w:rsidRPr="008E0384" w:rsidRDefault="004138E5" w:rsidP="00B84055">
            <w:pPr>
              <w:jc w:val="center"/>
              <w:rPr>
                <w:rFonts w:cs="Arial"/>
                <w:color w:val="000000"/>
                <w:szCs w:val="22"/>
              </w:rPr>
            </w:pPr>
            <w:r>
              <w:rPr>
                <w:rFonts w:cs="Arial"/>
                <w:color w:val="000000"/>
                <w:szCs w:val="22"/>
              </w:rPr>
              <w:t>A</w:t>
            </w:r>
          </w:p>
        </w:tc>
        <w:tc>
          <w:tcPr>
            <w:tcW w:w="631" w:type="dxa"/>
            <w:tcBorders>
              <w:top w:val="single" w:sz="4" w:space="0" w:color="auto"/>
              <w:left w:val="single" w:sz="4" w:space="0" w:color="auto"/>
              <w:bottom w:val="single" w:sz="4" w:space="0" w:color="auto"/>
              <w:right w:val="single" w:sz="4" w:space="0" w:color="auto"/>
            </w:tcBorders>
            <w:vAlign w:val="bottom"/>
            <w:hideMark/>
          </w:tcPr>
          <w:p w14:paraId="0DD0D48F" w14:textId="006AF581"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vAlign w:val="bottom"/>
          </w:tcPr>
          <w:p w14:paraId="1F772607" w14:textId="156701F0" w:rsidR="00F34DA0" w:rsidRPr="008E0384" w:rsidRDefault="00F34DA0">
            <w:pPr>
              <w:rPr>
                <w:rFonts w:cs="Arial"/>
                <w:color w:val="000000"/>
                <w:szCs w:val="22"/>
              </w:rPr>
            </w:pPr>
          </w:p>
        </w:tc>
      </w:tr>
      <w:tr w:rsidR="00F34DA0" w:rsidRPr="008E0384" w14:paraId="5678C7FC" w14:textId="77777777" w:rsidTr="0059159A">
        <w:trPr>
          <w:trHeight w:val="3812"/>
        </w:trPr>
        <w:tc>
          <w:tcPr>
            <w:tcW w:w="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0088B796" w14:textId="77777777" w:rsidR="00F34DA0" w:rsidRPr="008E0384" w:rsidRDefault="00F34DA0">
            <w:pPr>
              <w:rPr>
                <w:rFonts w:cs="Arial"/>
                <w:color w:val="000000"/>
                <w:szCs w:val="22"/>
              </w:rPr>
            </w:pPr>
            <w:r w:rsidRPr="008E0384">
              <w:rPr>
                <w:rFonts w:cs="Arial"/>
                <w:color w:val="000000"/>
                <w:szCs w:val="22"/>
              </w:rPr>
              <w:lastRenderedPageBreak/>
              <w:t>J-3</w:t>
            </w:r>
          </w:p>
        </w:tc>
        <w:tc>
          <w:tcPr>
            <w:tcW w:w="3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17F7A05B" w14:textId="760ACF07" w:rsidR="00F34DA0" w:rsidRPr="008E0384" w:rsidRDefault="00083226">
            <w:pPr>
              <w:rPr>
                <w:rFonts w:cs="Arial"/>
                <w:color w:val="000000"/>
                <w:szCs w:val="22"/>
              </w:rPr>
            </w:pPr>
            <w:r w:rsidRPr="00083226">
              <w:rPr>
                <w:rFonts w:cs="Arial"/>
                <w:color w:val="000000"/>
                <w:szCs w:val="22"/>
              </w:rPr>
              <w:t>Det er ønskelig at løsningen kan innhente relevante opplysninger fra Folkeregisteret knyttet til barn og foresatte, samt at slike opplysninger kan holdes oppdatert gjennom automatiske oppdateringer.</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11CF72A4" w14:textId="7A702BC7" w:rsidR="00F34DA0" w:rsidRPr="008E0384" w:rsidRDefault="00F34DA0">
            <w:pPr>
              <w:jc w:val="center"/>
              <w:rPr>
                <w:rFonts w:cs="Arial"/>
                <w:color w:val="000000"/>
                <w:szCs w:val="22"/>
              </w:rPr>
            </w:pPr>
            <w:r>
              <w:rPr>
                <w:rFonts w:cs="Arial"/>
                <w:color w:val="000000"/>
                <w:szCs w:val="22"/>
              </w:rPr>
              <w:t>E</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352749" w14:textId="77777777" w:rsidR="00173E4D" w:rsidRDefault="00173E4D" w:rsidP="00B84055">
            <w:pPr>
              <w:jc w:val="center"/>
              <w:rPr>
                <w:rFonts w:cs="Arial"/>
                <w:color w:val="000000"/>
                <w:szCs w:val="22"/>
              </w:rPr>
            </w:pPr>
          </w:p>
          <w:p w14:paraId="3B2D3B9B" w14:textId="77777777" w:rsidR="00173E4D" w:rsidRDefault="00173E4D" w:rsidP="00B84055">
            <w:pPr>
              <w:jc w:val="center"/>
              <w:rPr>
                <w:rFonts w:cs="Arial"/>
                <w:color w:val="000000"/>
                <w:szCs w:val="22"/>
              </w:rPr>
            </w:pPr>
          </w:p>
          <w:p w14:paraId="4BBAD30A" w14:textId="77777777" w:rsidR="00173E4D" w:rsidRDefault="00173E4D" w:rsidP="00B84055">
            <w:pPr>
              <w:jc w:val="center"/>
              <w:rPr>
                <w:rFonts w:cs="Arial"/>
                <w:color w:val="000000"/>
                <w:szCs w:val="22"/>
              </w:rPr>
            </w:pPr>
          </w:p>
          <w:p w14:paraId="75E4C841" w14:textId="77777777" w:rsidR="00173E4D" w:rsidRDefault="00173E4D" w:rsidP="00B84055">
            <w:pPr>
              <w:jc w:val="center"/>
              <w:rPr>
                <w:rFonts w:cs="Arial"/>
                <w:color w:val="000000"/>
                <w:szCs w:val="22"/>
              </w:rPr>
            </w:pPr>
          </w:p>
          <w:p w14:paraId="051B68E9" w14:textId="77777777" w:rsidR="00173E4D" w:rsidRDefault="00173E4D" w:rsidP="00B84055">
            <w:pPr>
              <w:jc w:val="center"/>
              <w:rPr>
                <w:rFonts w:cs="Arial"/>
                <w:color w:val="000000"/>
                <w:szCs w:val="22"/>
              </w:rPr>
            </w:pPr>
          </w:p>
          <w:p w14:paraId="3796B090" w14:textId="77777777" w:rsidR="00173E4D" w:rsidRDefault="00173E4D" w:rsidP="00B84055">
            <w:pPr>
              <w:jc w:val="center"/>
              <w:rPr>
                <w:rFonts w:cs="Arial"/>
                <w:color w:val="000000"/>
                <w:szCs w:val="22"/>
              </w:rPr>
            </w:pPr>
          </w:p>
          <w:p w14:paraId="49AA5DB6" w14:textId="77777777" w:rsidR="00173E4D" w:rsidRDefault="00173E4D" w:rsidP="00B84055">
            <w:pPr>
              <w:jc w:val="center"/>
              <w:rPr>
                <w:rFonts w:cs="Arial"/>
                <w:color w:val="000000"/>
                <w:szCs w:val="22"/>
              </w:rPr>
            </w:pPr>
          </w:p>
          <w:p w14:paraId="32AF6175" w14:textId="77777777" w:rsidR="00173E4D" w:rsidRDefault="00173E4D" w:rsidP="00B84055">
            <w:pPr>
              <w:jc w:val="center"/>
              <w:rPr>
                <w:rFonts w:cs="Arial"/>
                <w:color w:val="000000"/>
                <w:szCs w:val="22"/>
              </w:rPr>
            </w:pPr>
          </w:p>
          <w:p w14:paraId="23662620" w14:textId="77777777" w:rsidR="00173E4D" w:rsidRDefault="00173E4D" w:rsidP="00B84055">
            <w:pPr>
              <w:jc w:val="center"/>
              <w:rPr>
                <w:rFonts w:cs="Arial"/>
                <w:color w:val="000000"/>
                <w:szCs w:val="22"/>
              </w:rPr>
            </w:pPr>
          </w:p>
          <w:p w14:paraId="248284A4" w14:textId="11FED7C4" w:rsidR="00F34DA0" w:rsidRPr="008E0384" w:rsidRDefault="00142928" w:rsidP="00B84055">
            <w:pPr>
              <w:jc w:val="center"/>
              <w:rPr>
                <w:rFonts w:cs="Arial"/>
                <w:color w:val="000000"/>
                <w:szCs w:val="22"/>
              </w:rPr>
            </w:pPr>
            <w:r>
              <w:rPr>
                <w:rFonts w:cs="Arial"/>
                <w:color w:val="000000"/>
                <w:szCs w:val="22"/>
              </w:rPr>
              <w:t>A</w:t>
            </w:r>
          </w:p>
        </w:tc>
        <w:tc>
          <w:tcPr>
            <w:tcW w:w="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5E6DC9AB" w14:textId="5D912698"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4DE7D46" w14:textId="2BC21EAB" w:rsidR="00F34DA0" w:rsidRPr="008E0384" w:rsidRDefault="00F34DA0">
            <w:pPr>
              <w:rPr>
                <w:rFonts w:cs="Arial"/>
                <w:color w:val="000000"/>
                <w:szCs w:val="22"/>
              </w:rPr>
            </w:pPr>
          </w:p>
        </w:tc>
      </w:tr>
      <w:tr w:rsidR="00F34DA0" w:rsidRPr="008E0384" w14:paraId="1F082EE5" w14:textId="77777777" w:rsidTr="0059159A">
        <w:trPr>
          <w:trHeight w:val="1500"/>
        </w:trPr>
        <w:tc>
          <w:tcPr>
            <w:tcW w:w="739" w:type="dxa"/>
            <w:tcBorders>
              <w:top w:val="single" w:sz="4" w:space="0" w:color="auto"/>
              <w:left w:val="single" w:sz="4" w:space="0" w:color="auto"/>
              <w:bottom w:val="single" w:sz="4" w:space="0" w:color="auto"/>
              <w:right w:val="single" w:sz="4" w:space="0" w:color="auto"/>
            </w:tcBorders>
            <w:vAlign w:val="bottom"/>
            <w:hideMark/>
          </w:tcPr>
          <w:p w14:paraId="729CFB6A" w14:textId="77777777" w:rsidR="00F34DA0" w:rsidRPr="008E0384" w:rsidRDefault="00F34DA0">
            <w:pPr>
              <w:rPr>
                <w:rFonts w:cs="Arial"/>
                <w:color w:val="000000"/>
                <w:szCs w:val="22"/>
              </w:rPr>
            </w:pPr>
            <w:r w:rsidRPr="008E0384">
              <w:rPr>
                <w:rFonts w:cs="Arial"/>
                <w:color w:val="000000"/>
                <w:szCs w:val="22"/>
              </w:rPr>
              <w:t>J-4</w:t>
            </w:r>
          </w:p>
        </w:tc>
        <w:tc>
          <w:tcPr>
            <w:tcW w:w="3651" w:type="dxa"/>
            <w:tcBorders>
              <w:top w:val="single" w:sz="4" w:space="0" w:color="auto"/>
              <w:left w:val="single" w:sz="4" w:space="0" w:color="auto"/>
              <w:bottom w:val="single" w:sz="4" w:space="0" w:color="auto"/>
              <w:right w:val="single" w:sz="4" w:space="0" w:color="auto"/>
            </w:tcBorders>
            <w:vAlign w:val="bottom"/>
            <w:hideMark/>
          </w:tcPr>
          <w:p w14:paraId="0B660ECB" w14:textId="7C3DEE29" w:rsidR="00F34DA0" w:rsidRPr="008E0384" w:rsidRDefault="00B14F4C">
            <w:pPr>
              <w:rPr>
                <w:rFonts w:cs="Arial"/>
                <w:color w:val="000000"/>
                <w:szCs w:val="22"/>
              </w:rPr>
            </w:pPr>
            <w:r w:rsidRPr="00B14F4C">
              <w:rPr>
                <w:rFonts w:cs="Arial"/>
                <w:color w:val="000000"/>
                <w:szCs w:val="22"/>
              </w:rPr>
              <w:t>Det er ønskelig at løsningen kan innhente opplysninger om hvem som har foreldreansvar og/eller foreldreomsorg fra Folkeregisteret.</w:t>
            </w:r>
          </w:p>
        </w:tc>
        <w:tc>
          <w:tcPr>
            <w:tcW w:w="708" w:type="dxa"/>
            <w:tcBorders>
              <w:top w:val="single" w:sz="4" w:space="0" w:color="auto"/>
              <w:left w:val="single" w:sz="4" w:space="0" w:color="auto"/>
              <w:bottom w:val="single" w:sz="4" w:space="0" w:color="auto"/>
              <w:right w:val="single" w:sz="4" w:space="0" w:color="auto"/>
            </w:tcBorders>
            <w:vAlign w:val="bottom"/>
            <w:hideMark/>
          </w:tcPr>
          <w:p w14:paraId="655229D5" w14:textId="5C720B7F" w:rsidR="00F34DA0" w:rsidRPr="008E0384" w:rsidRDefault="00F34DA0">
            <w:pPr>
              <w:jc w:val="center"/>
              <w:rPr>
                <w:rFonts w:cs="Arial"/>
                <w:color w:val="000000"/>
                <w:szCs w:val="22"/>
              </w:rPr>
            </w:pPr>
            <w:r>
              <w:rPr>
                <w:rFonts w:cs="Arial"/>
                <w:color w:val="000000"/>
                <w:szCs w:val="22"/>
              </w:rPr>
              <w:t>E</w:t>
            </w:r>
          </w:p>
        </w:tc>
        <w:tc>
          <w:tcPr>
            <w:tcW w:w="993" w:type="dxa"/>
            <w:tcBorders>
              <w:top w:val="single" w:sz="4" w:space="0" w:color="auto"/>
              <w:left w:val="single" w:sz="4" w:space="0" w:color="auto"/>
              <w:bottom w:val="single" w:sz="4" w:space="0" w:color="auto"/>
              <w:right w:val="single" w:sz="4" w:space="0" w:color="auto"/>
            </w:tcBorders>
          </w:tcPr>
          <w:p w14:paraId="0BD140D0" w14:textId="77777777" w:rsidR="00173E4D" w:rsidRDefault="00173E4D" w:rsidP="00B84055">
            <w:pPr>
              <w:jc w:val="center"/>
              <w:rPr>
                <w:rFonts w:cs="Arial"/>
                <w:color w:val="000000"/>
                <w:szCs w:val="22"/>
              </w:rPr>
            </w:pPr>
          </w:p>
          <w:p w14:paraId="621087A1" w14:textId="77777777" w:rsidR="00173E4D" w:rsidRDefault="00173E4D" w:rsidP="00B84055">
            <w:pPr>
              <w:jc w:val="center"/>
              <w:rPr>
                <w:rFonts w:cs="Arial"/>
                <w:color w:val="000000"/>
                <w:szCs w:val="22"/>
              </w:rPr>
            </w:pPr>
          </w:p>
          <w:p w14:paraId="4CC5CA4A" w14:textId="77777777" w:rsidR="00173E4D" w:rsidRDefault="00173E4D" w:rsidP="00B84055">
            <w:pPr>
              <w:jc w:val="center"/>
              <w:rPr>
                <w:rFonts w:cs="Arial"/>
                <w:color w:val="000000"/>
                <w:szCs w:val="22"/>
              </w:rPr>
            </w:pPr>
          </w:p>
          <w:p w14:paraId="5440795A" w14:textId="77777777" w:rsidR="00173E4D" w:rsidRDefault="00173E4D" w:rsidP="00B84055">
            <w:pPr>
              <w:jc w:val="center"/>
              <w:rPr>
                <w:rFonts w:cs="Arial"/>
                <w:color w:val="000000"/>
                <w:szCs w:val="22"/>
              </w:rPr>
            </w:pPr>
          </w:p>
          <w:p w14:paraId="6BF7F31C" w14:textId="77777777" w:rsidR="00A11C03" w:rsidRDefault="00A11C03" w:rsidP="00B84055">
            <w:pPr>
              <w:jc w:val="center"/>
              <w:rPr>
                <w:rFonts w:cs="Arial"/>
                <w:color w:val="000000"/>
                <w:szCs w:val="22"/>
              </w:rPr>
            </w:pPr>
          </w:p>
          <w:p w14:paraId="51FD0CD4" w14:textId="77777777" w:rsidR="00A11C03" w:rsidRDefault="00A11C03" w:rsidP="00B84055">
            <w:pPr>
              <w:jc w:val="center"/>
              <w:rPr>
                <w:rFonts w:cs="Arial"/>
                <w:color w:val="000000"/>
                <w:szCs w:val="22"/>
              </w:rPr>
            </w:pPr>
          </w:p>
          <w:p w14:paraId="79631DCB" w14:textId="77777777" w:rsidR="00A11C03" w:rsidRDefault="00A11C03" w:rsidP="00B84055">
            <w:pPr>
              <w:jc w:val="center"/>
              <w:rPr>
                <w:rFonts w:cs="Arial"/>
                <w:color w:val="000000"/>
                <w:szCs w:val="22"/>
              </w:rPr>
            </w:pPr>
          </w:p>
          <w:p w14:paraId="6A784ECF" w14:textId="77777777" w:rsidR="00A11C03" w:rsidRDefault="00A11C03" w:rsidP="00B84055">
            <w:pPr>
              <w:jc w:val="center"/>
              <w:rPr>
                <w:rFonts w:cs="Arial"/>
                <w:color w:val="000000"/>
                <w:szCs w:val="22"/>
              </w:rPr>
            </w:pPr>
          </w:p>
          <w:p w14:paraId="2FD24D38" w14:textId="78A83000" w:rsidR="00F34DA0" w:rsidRPr="008E0384" w:rsidRDefault="00142928" w:rsidP="00B84055">
            <w:pPr>
              <w:jc w:val="center"/>
              <w:rPr>
                <w:rFonts w:cs="Arial"/>
                <w:color w:val="000000"/>
                <w:szCs w:val="22"/>
              </w:rPr>
            </w:pPr>
            <w:r>
              <w:rPr>
                <w:rFonts w:cs="Arial"/>
                <w:color w:val="000000"/>
                <w:szCs w:val="22"/>
              </w:rPr>
              <w:t>A</w:t>
            </w:r>
          </w:p>
        </w:tc>
        <w:tc>
          <w:tcPr>
            <w:tcW w:w="631" w:type="dxa"/>
            <w:tcBorders>
              <w:top w:val="single" w:sz="4" w:space="0" w:color="auto"/>
              <w:left w:val="single" w:sz="4" w:space="0" w:color="auto"/>
              <w:bottom w:val="single" w:sz="4" w:space="0" w:color="auto"/>
              <w:right w:val="single" w:sz="4" w:space="0" w:color="auto"/>
            </w:tcBorders>
            <w:vAlign w:val="bottom"/>
            <w:hideMark/>
          </w:tcPr>
          <w:p w14:paraId="1C1BB10A" w14:textId="66B4594A"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vAlign w:val="bottom"/>
          </w:tcPr>
          <w:p w14:paraId="6D638C3F" w14:textId="511F4EBA" w:rsidR="00F34DA0" w:rsidRPr="008E0384" w:rsidRDefault="00F34DA0">
            <w:pPr>
              <w:rPr>
                <w:rFonts w:cs="Arial"/>
                <w:color w:val="000000"/>
                <w:szCs w:val="22"/>
              </w:rPr>
            </w:pPr>
          </w:p>
        </w:tc>
      </w:tr>
      <w:tr w:rsidR="00F34DA0" w:rsidRPr="008E0384" w14:paraId="118DC140" w14:textId="77777777" w:rsidTr="0059159A">
        <w:trPr>
          <w:trHeight w:val="900"/>
        </w:trPr>
        <w:tc>
          <w:tcPr>
            <w:tcW w:w="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17FBD126" w14:textId="77777777" w:rsidR="00F34DA0" w:rsidRPr="008E0384" w:rsidRDefault="00F34DA0">
            <w:pPr>
              <w:rPr>
                <w:rFonts w:cs="Arial"/>
                <w:color w:val="000000"/>
                <w:szCs w:val="22"/>
              </w:rPr>
            </w:pPr>
            <w:r w:rsidRPr="008E0384">
              <w:rPr>
                <w:rFonts w:cs="Arial"/>
                <w:color w:val="000000"/>
                <w:szCs w:val="22"/>
              </w:rPr>
              <w:t>J-5</w:t>
            </w:r>
          </w:p>
        </w:tc>
        <w:tc>
          <w:tcPr>
            <w:tcW w:w="3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32935CFF" w14:textId="77777777" w:rsidR="00F34DA0" w:rsidRPr="008E0384" w:rsidRDefault="00F34DA0">
            <w:pPr>
              <w:rPr>
                <w:rFonts w:cs="Arial"/>
                <w:color w:val="000000"/>
                <w:szCs w:val="22"/>
              </w:rPr>
            </w:pPr>
            <w:r w:rsidRPr="008E0384">
              <w:rPr>
                <w:rFonts w:cs="Arial"/>
                <w:color w:val="000000"/>
                <w:szCs w:val="22"/>
              </w:rPr>
              <w:t>Løsningen bør vise tydelig tegn om elev og foresatte bor på hemmelig adresse.</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5A637355" w14:textId="77777777" w:rsidR="00F34DA0" w:rsidRPr="008E0384" w:rsidRDefault="00F34DA0">
            <w:pPr>
              <w:jc w:val="center"/>
              <w:rPr>
                <w:rFonts w:cs="Arial"/>
                <w:color w:val="000000"/>
                <w:szCs w:val="22"/>
              </w:rPr>
            </w:pPr>
            <w:r w:rsidRPr="008E0384">
              <w:rPr>
                <w:rFonts w:cs="Arial"/>
                <w:color w:val="000000"/>
                <w:szCs w:val="22"/>
              </w:rPr>
              <w:t>E</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713CE2" w14:textId="77777777" w:rsidR="00173E4D" w:rsidRDefault="00173E4D" w:rsidP="00B84055">
            <w:pPr>
              <w:jc w:val="center"/>
              <w:rPr>
                <w:rFonts w:cs="Arial"/>
                <w:color w:val="000000"/>
                <w:szCs w:val="22"/>
              </w:rPr>
            </w:pPr>
          </w:p>
          <w:p w14:paraId="76D6924F" w14:textId="77777777" w:rsidR="00173E4D" w:rsidRDefault="00173E4D" w:rsidP="00B84055">
            <w:pPr>
              <w:jc w:val="center"/>
              <w:rPr>
                <w:rFonts w:cs="Arial"/>
                <w:color w:val="000000"/>
                <w:szCs w:val="22"/>
              </w:rPr>
            </w:pPr>
          </w:p>
          <w:p w14:paraId="6C82079B" w14:textId="77777777" w:rsidR="00173E4D" w:rsidRDefault="00173E4D" w:rsidP="00B84055">
            <w:pPr>
              <w:jc w:val="center"/>
              <w:rPr>
                <w:rFonts w:cs="Arial"/>
                <w:color w:val="000000"/>
                <w:szCs w:val="22"/>
              </w:rPr>
            </w:pPr>
          </w:p>
          <w:p w14:paraId="6947B7C2" w14:textId="77777777" w:rsidR="00173E4D" w:rsidRDefault="00173E4D" w:rsidP="00B84055">
            <w:pPr>
              <w:jc w:val="center"/>
              <w:rPr>
                <w:rFonts w:cs="Arial"/>
                <w:color w:val="000000"/>
                <w:szCs w:val="22"/>
              </w:rPr>
            </w:pPr>
          </w:p>
          <w:p w14:paraId="067C306D" w14:textId="77777777" w:rsidR="00173E4D" w:rsidRDefault="00173E4D" w:rsidP="00B84055">
            <w:pPr>
              <w:jc w:val="center"/>
              <w:rPr>
                <w:rFonts w:cs="Arial"/>
                <w:color w:val="000000"/>
                <w:szCs w:val="22"/>
              </w:rPr>
            </w:pPr>
          </w:p>
          <w:p w14:paraId="462E7308" w14:textId="77777777" w:rsidR="00173E4D" w:rsidRDefault="00173E4D" w:rsidP="00B84055">
            <w:pPr>
              <w:jc w:val="center"/>
              <w:rPr>
                <w:rFonts w:cs="Arial"/>
                <w:color w:val="000000"/>
                <w:szCs w:val="22"/>
              </w:rPr>
            </w:pPr>
          </w:p>
          <w:p w14:paraId="3C04F8E2" w14:textId="674659DF" w:rsidR="00F34DA0" w:rsidRPr="008E0384" w:rsidRDefault="00142928" w:rsidP="00B84055">
            <w:pPr>
              <w:jc w:val="center"/>
              <w:rPr>
                <w:rFonts w:cs="Arial"/>
                <w:color w:val="000000"/>
                <w:szCs w:val="22"/>
              </w:rPr>
            </w:pPr>
            <w:r>
              <w:rPr>
                <w:rFonts w:cs="Arial"/>
                <w:color w:val="000000"/>
                <w:szCs w:val="22"/>
              </w:rPr>
              <w:t>A</w:t>
            </w:r>
          </w:p>
        </w:tc>
        <w:tc>
          <w:tcPr>
            <w:tcW w:w="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344C75C5" w14:textId="377C70ED"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744EE400" w14:textId="391C0FC9" w:rsidR="00F34DA0" w:rsidRPr="008E0384" w:rsidRDefault="00F34DA0">
            <w:pPr>
              <w:rPr>
                <w:rFonts w:cs="Arial"/>
                <w:color w:val="000000"/>
                <w:szCs w:val="22"/>
              </w:rPr>
            </w:pPr>
          </w:p>
        </w:tc>
      </w:tr>
      <w:tr w:rsidR="00F34DA0" w:rsidRPr="008E0384" w14:paraId="3B65A022" w14:textId="77777777" w:rsidTr="0059159A">
        <w:trPr>
          <w:trHeight w:val="1200"/>
        </w:trPr>
        <w:tc>
          <w:tcPr>
            <w:tcW w:w="739" w:type="dxa"/>
            <w:tcBorders>
              <w:top w:val="single" w:sz="4" w:space="0" w:color="auto"/>
              <w:left w:val="single" w:sz="4" w:space="0" w:color="auto"/>
              <w:bottom w:val="single" w:sz="4" w:space="0" w:color="auto"/>
              <w:right w:val="single" w:sz="4" w:space="0" w:color="auto"/>
            </w:tcBorders>
            <w:vAlign w:val="bottom"/>
            <w:hideMark/>
          </w:tcPr>
          <w:p w14:paraId="063B6170" w14:textId="77777777" w:rsidR="00F34DA0" w:rsidRPr="008E0384" w:rsidRDefault="00F34DA0">
            <w:pPr>
              <w:rPr>
                <w:rFonts w:cs="Arial"/>
                <w:color w:val="000000"/>
                <w:szCs w:val="22"/>
              </w:rPr>
            </w:pPr>
            <w:r w:rsidRPr="008E0384">
              <w:rPr>
                <w:rFonts w:cs="Arial"/>
                <w:color w:val="000000"/>
                <w:szCs w:val="22"/>
              </w:rPr>
              <w:t>J-6</w:t>
            </w:r>
          </w:p>
        </w:tc>
        <w:tc>
          <w:tcPr>
            <w:tcW w:w="3651" w:type="dxa"/>
            <w:tcBorders>
              <w:top w:val="single" w:sz="4" w:space="0" w:color="auto"/>
              <w:left w:val="single" w:sz="4" w:space="0" w:color="auto"/>
              <w:bottom w:val="single" w:sz="4" w:space="0" w:color="auto"/>
              <w:right w:val="single" w:sz="4" w:space="0" w:color="auto"/>
            </w:tcBorders>
            <w:vAlign w:val="bottom"/>
            <w:hideMark/>
          </w:tcPr>
          <w:p w14:paraId="2F15A71B" w14:textId="4042253E" w:rsidR="00F34DA0" w:rsidRPr="008E0384" w:rsidRDefault="00B43F42">
            <w:pPr>
              <w:rPr>
                <w:rFonts w:cs="Arial"/>
                <w:color w:val="000000"/>
                <w:szCs w:val="22"/>
              </w:rPr>
            </w:pPr>
            <w:r w:rsidRPr="00B43F42">
              <w:rPr>
                <w:rFonts w:cs="Arial"/>
                <w:color w:val="000000"/>
                <w:szCs w:val="22"/>
              </w:rPr>
              <w:t>Det er ønskelig at løsningen støtter registrering og håndtering av flere foresatte eller omsorgspersoner knyttet til et barn, herunder for eksempel barnevern, fosterforeldre eller andre relevante roller.</w:t>
            </w:r>
          </w:p>
        </w:tc>
        <w:tc>
          <w:tcPr>
            <w:tcW w:w="708" w:type="dxa"/>
            <w:tcBorders>
              <w:top w:val="single" w:sz="4" w:space="0" w:color="auto"/>
              <w:left w:val="single" w:sz="4" w:space="0" w:color="auto"/>
              <w:bottom w:val="single" w:sz="4" w:space="0" w:color="auto"/>
              <w:right w:val="single" w:sz="4" w:space="0" w:color="auto"/>
            </w:tcBorders>
            <w:vAlign w:val="bottom"/>
            <w:hideMark/>
          </w:tcPr>
          <w:p w14:paraId="6CB89118" w14:textId="77777777" w:rsidR="00F34DA0" w:rsidRPr="008E0384" w:rsidRDefault="00F34DA0">
            <w:pPr>
              <w:jc w:val="center"/>
              <w:rPr>
                <w:rFonts w:cs="Arial"/>
                <w:color w:val="000000"/>
                <w:szCs w:val="22"/>
              </w:rPr>
            </w:pPr>
            <w:r w:rsidRPr="008E0384">
              <w:rPr>
                <w:rFonts w:cs="Arial"/>
                <w:color w:val="000000"/>
                <w:szCs w:val="22"/>
              </w:rPr>
              <w:t>E</w:t>
            </w:r>
          </w:p>
        </w:tc>
        <w:tc>
          <w:tcPr>
            <w:tcW w:w="993" w:type="dxa"/>
            <w:tcBorders>
              <w:top w:val="single" w:sz="4" w:space="0" w:color="auto"/>
              <w:left w:val="single" w:sz="4" w:space="0" w:color="auto"/>
              <w:bottom w:val="single" w:sz="4" w:space="0" w:color="auto"/>
              <w:right w:val="single" w:sz="4" w:space="0" w:color="auto"/>
            </w:tcBorders>
          </w:tcPr>
          <w:p w14:paraId="268D46DD" w14:textId="77777777" w:rsidR="00173E4D" w:rsidRDefault="00173E4D" w:rsidP="00B84055">
            <w:pPr>
              <w:jc w:val="center"/>
              <w:rPr>
                <w:rFonts w:cs="Arial"/>
                <w:color w:val="000000"/>
                <w:szCs w:val="22"/>
              </w:rPr>
            </w:pPr>
          </w:p>
          <w:p w14:paraId="286DAF3B" w14:textId="77777777" w:rsidR="00173E4D" w:rsidRDefault="00173E4D" w:rsidP="00B84055">
            <w:pPr>
              <w:jc w:val="center"/>
              <w:rPr>
                <w:rFonts w:cs="Arial"/>
                <w:color w:val="000000"/>
                <w:szCs w:val="22"/>
              </w:rPr>
            </w:pPr>
          </w:p>
          <w:p w14:paraId="6D481F90" w14:textId="77777777" w:rsidR="00173E4D" w:rsidRDefault="00173E4D" w:rsidP="00B84055">
            <w:pPr>
              <w:jc w:val="center"/>
              <w:rPr>
                <w:rFonts w:cs="Arial"/>
                <w:color w:val="000000"/>
                <w:szCs w:val="22"/>
              </w:rPr>
            </w:pPr>
          </w:p>
          <w:p w14:paraId="39983634" w14:textId="77777777" w:rsidR="00173E4D" w:rsidRDefault="00173E4D" w:rsidP="00B84055">
            <w:pPr>
              <w:jc w:val="center"/>
              <w:rPr>
                <w:rFonts w:cs="Arial"/>
                <w:color w:val="000000"/>
                <w:szCs w:val="22"/>
              </w:rPr>
            </w:pPr>
          </w:p>
          <w:p w14:paraId="1A50419B" w14:textId="77777777" w:rsidR="00173E4D" w:rsidRDefault="00173E4D" w:rsidP="00B84055">
            <w:pPr>
              <w:jc w:val="center"/>
              <w:rPr>
                <w:rFonts w:cs="Arial"/>
                <w:color w:val="000000"/>
                <w:szCs w:val="22"/>
              </w:rPr>
            </w:pPr>
          </w:p>
          <w:p w14:paraId="1883D8F3" w14:textId="64831A15" w:rsidR="00F34DA0" w:rsidRPr="008E0384" w:rsidRDefault="00142928" w:rsidP="00B84055">
            <w:pPr>
              <w:jc w:val="center"/>
              <w:rPr>
                <w:rFonts w:cs="Arial"/>
                <w:color w:val="000000"/>
                <w:szCs w:val="22"/>
              </w:rPr>
            </w:pPr>
            <w:r>
              <w:rPr>
                <w:rFonts w:cs="Arial"/>
                <w:color w:val="000000"/>
                <w:szCs w:val="22"/>
              </w:rPr>
              <w:t>B</w:t>
            </w:r>
          </w:p>
        </w:tc>
        <w:tc>
          <w:tcPr>
            <w:tcW w:w="631" w:type="dxa"/>
            <w:tcBorders>
              <w:top w:val="single" w:sz="4" w:space="0" w:color="auto"/>
              <w:left w:val="single" w:sz="4" w:space="0" w:color="auto"/>
              <w:bottom w:val="single" w:sz="4" w:space="0" w:color="auto"/>
              <w:right w:val="single" w:sz="4" w:space="0" w:color="auto"/>
            </w:tcBorders>
            <w:vAlign w:val="bottom"/>
            <w:hideMark/>
          </w:tcPr>
          <w:p w14:paraId="7FA34132" w14:textId="1335F850"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vAlign w:val="bottom"/>
          </w:tcPr>
          <w:p w14:paraId="3509288E" w14:textId="0496602C" w:rsidR="00F34DA0" w:rsidRPr="008E0384" w:rsidRDefault="00F34DA0">
            <w:pPr>
              <w:rPr>
                <w:rFonts w:cs="Arial"/>
                <w:color w:val="000000"/>
                <w:szCs w:val="22"/>
              </w:rPr>
            </w:pPr>
          </w:p>
        </w:tc>
      </w:tr>
      <w:tr w:rsidR="00F34DA0" w:rsidRPr="008E0384" w14:paraId="55FD10E3" w14:textId="77777777" w:rsidTr="0059159A">
        <w:trPr>
          <w:trHeight w:val="2100"/>
        </w:trPr>
        <w:tc>
          <w:tcPr>
            <w:tcW w:w="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44BD1C4E" w14:textId="77777777" w:rsidR="00F34DA0" w:rsidRPr="008E0384" w:rsidRDefault="00F34DA0">
            <w:pPr>
              <w:rPr>
                <w:rFonts w:cs="Arial"/>
                <w:color w:val="000000"/>
                <w:szCs w:val="22"/>
              </w:rPr>
            </w:pPr>
            <w:r w:rsidRPr="008E0384">
              <w:rPr>
                <w:rFonts w:cs="Arial"/>
                <w:color w:val="000000"/>
                <w:szCs w:val="22"/>
              </w:rPr>
              <w:lastRenderedPageBreak/>
              <w:t>S-1</w:t>
            </w:r>
          </w:p>
        </w:tc>
        <w:tc>
          <w:tcPr>
            <w:tcW w:w="3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25F3C204" w14:textId="0B90EE46" w:rsidR="00F34DA0" w:rsidRPr="008E0384" w:rsidRDefault="00F34DA0">
            <w:pPr>
              <w:rPr>
                <w:rFonts w:cs="Arial"/>
                <w:color w:val="000000"/>
                <w:szCs w:val="22"/>
              </w:rPr>
            </w:pPr>
            <w:r w:rsidRPr="008E0384">
              <w:rPr>
                <w:rFonts w:cs="Arial"/>
                <w:color w:val="000000"/>
                <w:szCs w:val="22"/>
              </w:rPr>
              <w:t>Kunden har behov for å opprette saker i løsningen, og kunne differensiere blant ulike sakstyper og saksflyt</w:t>
            </w:r>
            <w:r w:rsidR="00310348">
              <w:rPr>
                <w:rFonts w:cs="Arial"/>
                <w:color w:val="000000"/>
                <w:szCs w:val="22"/>
              </w:rPr>
              <w:t>er</w:t>
            </w:r>
            <w:r w:rsidRPr="008E0384">
              <w:rPr>
                <w:rFonts w:cs="Arial"/>
                <w:color w:val="000000"/>
                <w:szCs w:val="22"/>
              </w:rPr>
              <w:t xml:space="preserve"> (eksempelvis sakkyndig vurdering, utredningssak, veiledningssak</w:t>
            </w:r>
            <w:r w:rsidR="00310348">
              <w:rPr>
                <w:rFonts w:cs="Arial"/>
                <w:color w:val="000000"/>
                <w:szCs w:val="22"/>
              </w:rPr>
              <w:t xml:space="preserve"> og oppfølgingssak</w:t>
            </w:r>
            <w:r w:rsidRPr="008E0384">
              <w:rPr>
                <w:rFonts w:cs="Arial"/>
                <w:color w:val="000000"/>
                <w:szCs w:val="22"/>
              </w:rPr>
              <w:t>)</w:t>
            </w:r>
            <w:r w:rsidR="00310348">
              <w:rPr>
                <w:rFonts w:cs="Arial"/>
                <w:color w:val="000000"/>
                <w:szCs w:val="22"/>
              </w:rPr>
              <w:t xml:space="preserve"> og kunne differensiere på hvilke saker som har saksbehandlingstid.</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1366D997" w14:textId="179AD874" w:rsidR="00F34DA0" w:rsidRPr="008E0384" w:rsidRDefault="00F34DA0">
            <w:pPr>
              <w:jc w:val="center"/>
              <w:rPr>
                <w:rFonts w:cs="Arial"/>
                <w:color w:val="000000"/>
                <w:szCs w:val="22"/>
              </w:rPr>
            </w:pPr>
            <w:r>
              <w:rPr>
                <w:rFonts w:cs="Arial"/>
                <w:color w:val="000000"/>
                <w:szCs w:val="22"/>
              </w:rPr>
              <w:t>E</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DAF35" w14:textId="77777777" w:rsidR="00173E4D" w:rsidRDefault="00173E4D" w:rsidP="00B84055">
            <w:pPr>
              <w:jc w:val="center"/>
              <w:rPr>
                <w:rFonts w:cs="Arial"/>
                <w:color w:val="000000"/>
                <w:szCs w:val="22"/>
              </w:rPr>
            </w:pPr>
          </w:p>
          <w:p w14:paraId="7997C3FC" w14:textId="77777777" w:rsidR="00173E4D" w:rsidRDefault="00173E4D" w:rsidP="00B84055">
            <w:pPr>
              <w:jc w:val="center"/>
              <w:rPr>
                <w:rFonts w:cs="Arial"/>
                <w:color w:val="000000"/>
                <w:szCs w:val="22"/>
              </w:rPr>
            </w:pPr>
          </w:p>
          <w:p w14:paraId="3EEB919B" w14:textId="77777777" w:rsidR="00173E4D" w:rsidRDefault="00173E4D" w:rsidP="00B84055">
            <w:pPr>
              <w:jc w:val="center"/>
              <w:rPr>
                <w:rFonts w:cs="Arial"/>
                <w:color w:val="000000"/>
                <w:szCs w:val="22"/>
              </w:rPr>
            </w:pPr>
          </w:p>
          <w:p w14:paraId="2ADF981C" w14:textId="77777777" w:rsidR="00173E4D" w:rsidRDefault="00173E4D" w:rsidP="00B84055">
            <w:pPr>
              <w:jc w:val="center"/>
              <w:rPr>
                <w:rFonts w:cs="Arial"/>
                <w:color w:val="000000"/>
                <w:szCs w:val="22"/>
              </w:rPr>
            </w:pPr>
          </w:p>
          <w:p w14:paraId="5454B7B5" w14:textId="77777777" w:rsidR="00173E4D" w:rsidRDefault="00173E4D" w:rsidP="00B84055">
            <w:pPr>
              <w:jc w:val="center"/>
              <w:rPr>
                <w:rFonts w:cs="Arial"/>
                <w:color w:val="000000"/>
                <w:szCs w:val="22"/>
              </w:rPr>
            </w:pPr>
          </w:p>
          <w:p w14:paraId="1BB3AE71" w14:textId="77777777" w:rsidR="00173E4D" w:rsidRDefault="00173E4D" w:rsidP="00B84055">
            <w:pPr>
              <w:jc w:val="center"/>
              <w:rPr>
                <w:rFonts w:cs="Arial"/>
                <w:color w:val="000000"/>
                <w:szCs w:val="22"/>
              </w:rPr>
            </w:pPr>
          </w:p>
          <w:p w14:paraId="1B72CB2D" w14:textId="148C7165" w:rsidR="00F34DA0" w:rsidRPr="008E0384" w:rsidRDefault="00142928" w:rsidP="00B84055">
            <w:pPr>
              <w:jc w:val="center"/>
              <w:rPr>
                <w:rFonts w:cs="Arial"/>
                <w:color w:val="000000"/>
                <w:szCs w:val="22"/>
              </w:rPr>
            </w:pPr>
            <w:r>
              <w:rPr>
                <w:rFonts w:cs="Arial"/>
                <w:color w:val="000000"/>
                <w:szCs w:val="22"/>
              </w:rPr>
              <w:t>A</w:t>
            </w:r>
          </w:p>
        </w:tc>
        <w:tc>
          <w:tcPr>
            <w:tcW w:w="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6BB629EE" w14:textId="597292B3"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46737284" w14:textId="17F43CC5" w:rsidR="00F34DA0" w:rsidRPr="008E0384" w:rsidRDefault="00F34DA0">
            <w:pPr>
              <w:rPr>
                <w:rFonts w:cs="Arial"/>
                <w:color w:val="000000"/>
                <w:szCs w:val="22"/>
              </w:rPr>
            </w:pPr>
          </w:p>
        </w:tc>
      </w:tr>
      <w:tr w:rsidR="00F34DA0" w:rsidRPr="008E0384" w14:paraId="41182993" w14:textId="77777777" w:rsidTr="0059159A">
        <w:trPr>
          <w:trHeight w:val="900"/>
        </w:trPr>
        <w:tc>
          <w:tcPr>
            <w:tcW w:w="739" w:type="dxa"/>
            <w:tcBorders>
              <w:top w:val="single" w:sz="4" w:space="0" w:color="auto"/>
              <w:left w:val="single" w:sz="4" w:space="0" w:color="auto"/>
              <w:bottom w:val="single" w:sz="4" w:space="0" w:color="auto"/>
              <w:right w:val="single" w:sz="4" w:space="0" w:color="auto"/>
            </w:tcBorders>
            <w:vAlign w:val="bottom"/>
            <w:hideMark/>
          </w:tcPr>
          <w:p w14:paraId="687DB39F" w14:textId="77777777" w:rsidR="00F34DA0" w:rsidRPr="008E0384" w:rsidRDefault="00F34DA0">
            <w:pPr>
              <w:rPr>
                <w:rFonts w:cs="Arial"/>
                <w:color w:val="000000"/>
                <w:szCs w:val="22"/>
              </w:rPr>
            </w:pPr>
            <w:r w:rsidRPr="008E0384">
              <w:rPr>
                <w:rFonts w:cs="Arial"/>
                <w:color w:val="000000"/>
                <w:szCs w:val="22"/>
              </w:rPr>
              <w:t>S-2</w:t>
            </w:r>
          </w:p>
        </w:tc>
        <w:tc>
          <w:tcPr>
            <w:tcW w:w="3651" w:type="dxa"/>
            <w:tcBorders>
              <w:top w:val="single" w:sz="4" w:space="0" w:color="auto"/>
              <w:left w:val="single" w:sz="4" w:space="0" w:color="auto"/>
              <w:bottom w:val="single" w:sz="4" w:space="0" w:color="auto"/>
              <w:right w:val="single" w:sz="4" w:space="0" w:color="auto"/>
            </w:tcBorders>
            <w:vAlign w:val="bottom"/>
            <w:hideMark/>
          </w:tcPr>
          <w:p w14:paraId="3960CED4" w14:textId="575397B8" w:rsidR="00F34DA0" w:rsidRPr="008E0384" w:rsidRDefault="00BD000B">
            <w:pPr>
              <w:rPr>
                <w:rFonts w:cs="Arial"/>
                <w:color w:val="000000"/>
                <w:szCs w:val="22"/>
              </w:rPr>
            </w:pPr>
            <w:r w:rsidRPr="00BD000B">
              <w:rPr>
                <w:rFonts w:cs="Arial"/>
                <w:color w:val="000000"/>
                <w:szCs w:val="22"/>
              </w:rPr>
              <w:t>Det er ønskelig at løsningen støtter at to eller flere saksbehandlere kan være tilknyttet samme sak, slik at saksbehandlingen kan gjennomføres i samarbeid.</w:t>
            </w:r>
          </w:p>
        </w:tc>
        <w:tc>
          <w:tcPr>
            <w:tcW w:w="708" w:type="dxa"/>
            <w:tcBorders>
              <w:top w:val="single" w:sz="4" w:space="0" w:color="auto"/>
              <w:left w:val="single" w:sz="4" w:space="0" w:color="auto"/>
              <w:bottom w:val="single" w:sz="4" w:space="0" w:color="auto"/>
              <w:right w:val="single" w:sz="4" w:space="0" w:color="auto"/>
            </w:tcBorders>
            <w:vAlign w:val="bottom"/>
            <w:hideMark/>
          </w:tcPr>
          <w:p w14:paraId="51EB5C5A" w14:textId="1CEE58DC" w:rsidR="00F34DA0" w:rsidRPr="008E0384" w:rsidRDefault="00F34DA0">
            <w:pPr>
              <w:jc w:val="center"/>
              <w:rPr>
                <w:rFonts w:cs="Arial"/>
                <w:color w:val="000000"/>
                <w:szCs w:val="22"/>
              </w:rPr>
            </w:pPr>
            <w:r>
              <w:rPr>
                <w:rFonts w:cs="Arial"/>
                <w:color w:val="000000"/>
                <w:szCs w:val="22"/>
              </w:rPr>
              <w:t>E</w:t>
            </w:r>
          </w:p>
        </w:tc>
        <w:tc>
          <w:tcPr>
            <w:tcW w:w="993" w:type="dxa"/>
            <w:tcBorders>
              <w:top w:val="single" w:sz="4" w:space="0" w:color="auto"/>
              <w:left w:val="single" w:sz="4" w:space="0" w:color="auto"/>
              <w:bottom w:val="single" w:sz="4" w:space="0" w:color="auto"/>
              <w:right w:val="single" w:sz="4" w:space="0" w:color="auto"/>
            </w:tcBorders>
          </w:tcPr>
          <w:p w14:paraId="3A57FD91" w14:textId="77777777" w:rsidR="00173E4D" w:rsidRDefault="00173E4D" w:rsidP="00B84055">
            <w:pPr>
              <w:jc w:val="center"/>
              <w:rPr>
                <w:rFonts w:cs="Arial"/>
                <w:color w:val="000000"/>
                <w:szCs w:val="22"/>
              </w:rPr>
            </w:pPr>
          </w:p>
          <w:p w14:paraId="2325F3DC" w14:textId="77777777" w:rsidR="00173E4D" w:rsidRDefault="00173E4D" w:rsidP="00B84055">
            <w:pPr>
              <w:jc w:val="center"/>
              <w:rPr>
                <w:rFonts w:cs="Arial"/>
                <w:color w:val="000000"/>
                <w:szCs w:val="22"/>
              </w:rPr>
            </w:pPr>
          </w:p>
          <w:p w14:paraId="7B6D7F15" w14:textId="77777777" w:rsidR="00173E4D" w:rsidRDefault="00173E4D" w:rsidP="00B84055">
            <w:pPr>
              <w:jc w:val="center"/>
              <w:rPr>
                <w:rFonts w:cs="Arial"/>
                <w:color w:val="000000"/>
                <w:szCs w:val="22"/>
              </w:rPr>
            </w:pPr>
          </w:p>
          <w:p w14:paraId="742046D7" w14:textId="77777777" w:rsidR="00173E4D" w:rsidRDefault="00173E4D" w:rsidP="00B84055">
            <w:pPr>
              <w:jc w:val="center"/>
              <w:rPr>
                <w:rFonts w:cs="Arial"/>
                <w:color w:val="000000"/>
                <w:szCs w:val="22"/>
              </w:rPr>
            </w:pPr>
          </w:p>
          <w:p w14:paraId="272432DF" w14:textId="77777777" w:rsidR="00173E4D" w:rsidRDefault="00173E4D" w:rsidP="00B84055">
            <w:pPr>
              <w:jc w:val="center"/>
              <w:rPr>
                <w:rFonts w:cs="Arial"/>
                <w:color w:val="000000"/>
                <w:szCs w:val="22"/>
              </w:rPr>
            </w:pPr>
          </w:p>
          <w:p w14:paraId="4F92E8F0" w14:textId="6AE6FA65" w:rsidR="00F34DA0" w:rsidRPr="008E0384" w:rsidRDefault="00142928" w:rsidP="00B84055">
            <w:pPr>
              <w:jc w:val="center"/>
              <w:rPr>
                <w:rFonts w:cs="Arial"/>
                <w:color w:val="000000"/>
                <w:szCs w:val="22"/>
              </w:rPr>
            </w:pPr>
            <w:r>
              <w:rPr>
                <w:rFonts w:cs="Arial"/>
                <w:color w:val="000000"/>
                <w:szCs w:val="22"/>
              </w:rPr>
              <w:t>B</w:t>
            </w:r>
          </w:p>
        </w:tc>
        <w:tc>
          <w:tcPr>
            <w:tcW w:w="631" w:type="dxa"/>
            <w:tcBorders>
              <w:top w:val="single" w:sz="4" w:space="0" w:color="auto"/>
              <w:left w:val="single" w:sz="4" w:space="0" w:color="auto"/>
              <w:bottom w:val="single" w:sz="4" w:space="0" w:color="auto"/>
              <w:right w:val="single" w:sz="4" w:space="0" w:color="auto"/>
            </w:tcBorders>
            <w:vAlign w:val="bottom"/>
            <w:hideMark/>
          </w:tcPr>
          <w:p w14:paraId="4D42D185" w14:textId="1D0B24E3"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vAlign w:val="bottom"/>
          </w:tcPr>
          <w:p w14:paraId="176CB994" w14:textId="0FCC21AB" w:rsidR="00F34DA0" w:rsidRPr="008E0384" w:rsidRDefault="00F34DA0">
            <w:pPr>
              <w:rPr>
                <w:rFonts w:cs="Arial"/>
                <w:color w:val="000000"/>
                <w:szCs w:val="22"/>
              </w:rPr>
            </w:pPr>
          </w:p>
        </w:tc>
      </w:tr>
      <w:tr w:rsidR="00F34DA0" w:rsidRPr="008E0384" w14:paraId="1A621C06" w14:textId="77777777" w:rsidTr="0059159A">
        <w:trPr>
          <w:trHeight w:val="1800"/>
        </w:trPr>
        <w:tc>
          <w:tcPr>
            <w:tcW w:w="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56FFB8D4" w14:textId="77777777" w:rsidR="00F34DA0" w:rsidRPr="008E0384" w:rsidRDefault="00F34DA0">
            <w:pPr>
              <w:rPr>
                <w:rFonts w:cs="Arial"/>
                <w:color w:val="000000"/>
                <w:szCs w:val="22"/>
              </w:rPr>
            </w:pPr>
            <w:r w:rsidRPr="008E0384">
              <w:rPr>
                <w:rFonts w:cs="Arial"/>
                <w:color w:val="000000"/>
                <w:szCs w:val="22"/>
              </w:rPr>
              <w:t>S-3</w:t>
            </w:r>
          </w:p>
        </w:tc>
        <w:tc>
          <w:tcPr>
            <w:tcW w:w="3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2B628159" w14:textId="3F5B2E14" w:rsidR="00F34DA0" w:rsidRPr="008E0384" w:rsidRDefault="00AB4F89">
            <w:pPr>
              <w:rPr>
                <w:rFonts w:cs="Arial"/>
                <w:color w:val="000000"/>
                <w:szCs w:val="22"/>
              </w:rPr>
            </w:pPr>
            <w:r w:rsidRPr="00AB4F89">
              <w:rPr>
                <w:rFonts w:cs="Arial"/>
                <w:color w:val="000000"/>
                <w:szCs w:val="22"/>
              </w:rPr>
              <w:t>Det er ønskelig at løsningen logger all kommunikasjon knyttet til en sak, herunder tidspunkt, involverte parter og innhold, og at denne informasjonen er tilgjengelig for relevante roller ved behov.</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7D08EF1F" w14:textId="57019D48" w:rsidR="00F34DA0" w:rsidRPr="008E0384" w:rsidRDefault="00F34DA0">
            <w:pPr>
              <w:jc w:val="center"/>
              <w:rPr>
                <w:rFonts w:cs="Arial"/>
                <w:color w:val="000000"/>
                <w:szCs w:val="22"/>
              </w:rPr>
            </w:pPr>
            <w:r>
              <w:rPr>
                <w:rFonts w:cs="Arial"/>
                <w:color w:val="000000"/>
                <w:szCs w:val="22"/>
              </w:rPr>
              <w:t>E</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760DD" w14:textId="77777777" w:rsidR="00173E4D" w:rsidRDefault="00173E4D" w:rsidP="00B84055">
            <w:pPr>
              <w:jc w:val="center"/>
              <w:rPr>
                <w:rFonts w:cs="Arial"/>
                <w:color w:val="000000"/>
                <w:szCs w:val="22"/>
              </w:rPr>
            </w:pPr>
          </w:p>
          <w:p w14:paraId="6EFAC6A0" w14:textId="77777777" w:rsidR="00173E4D" w:rsidRDefault="00173E4D" w:rsidP="00B84055">
            <w:pPr>
              <w:jc w:val="center"/>
              <w:rPr>
                <w:rFonts w:cs="Arial"/>
                <w:color w:val="000000"/>
                <w:szCs w:val="22"/>
              </w:rPr>
            </w:pPr>
          </w:p>
          <w:p w14:paraId="508F39FE" w14:textId="77777777" w:rsidR="00173E4D" w:rsidRDefault="00173E4D" w:rsidP="00B84055">
            <w:pPr>
              <w:jc w:val="center"/>
              <w:rPr>
                <w:rFonts w:cs="Arial"/>
                <w:color w:val="000000"/>
                <w:szCs w:val="22"/>
              </w:rPr>
            </w:pPr>
          </w:p>
          <w:p w14:paraId="7769C80A" w14:textId="77777777" w:rsidR="00173E4D" w:rsidRDefault="00173E4D" w:rsidP="00B84055">
            <w:pPr>
              <w:jc w:val="center"/>
              <w:rPr>
                <w:rFonts w:cs="Arial"/>
                <w:color w:val="000000"/>
                <w:szCs w:val="22"/>
              </w:rPr>
            </w:pPr>
          </w:p>
          <w:p w14:paraId="3B005941" w14:textId="64CD4D5D" w:rsidR="00F34DA0" w:rsidRPr="008E0384" w:rsidRDefault="00D25524" w:rsidP="00B84055">
            <w:pPr>
              <w:jc w:val="center"/>
              <w:rPr>
                <w:rFonts w:cs="Arial"/>
                <w:color w:val="000000"/>
                <w:szCs w:val="22"/>
              </w:rPr>
            </w:pPr>
            <w:r>
              <w:rPr>
                <w:rFonts w:cs="Arial"/>
                <w:color w:val="000000"/>
                <w:szCs w:val="22"/>
              </w:rPr>
              <w:t>B</w:t>
            </w:r>
          </w:p>
        </w:tc>
        <w:tc>
          <w:tcPr>
            <w:tcW w:w="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5ACA7684" w14:textId="735FBDC6"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24318257" w14:textId="25345744" w:rsidR="00F34DA0" w:rsidRPr="008E0384" w:rsidRDefault="00F34DA0">
            <w:pPr>
              <w:rPr>
                <w:rFonts w:cs="Arial"/>
                <w:color w:val="000000"/>
                <w:szCs w:val="22"/>
              </w:rPr>
            </w:pPr>
          </w:p>
        </w:tc>
      </w:tr>
      <w:tr w:rsidR="00F34DA0" w:rsidRPr="008E0384" w14:paraId="674AAF55" w14:textId="77777777" w:rsidTr="00D83E9C">
        <w:trPr>
          <w:trHeight w:val="2950"/>
        </w:trPr>
        <w:tc>
          <w:tcPr>
            <w:tcW w:w="739" w:type="dxa"/>
            <w:tcBorders>
              <w:top w:val="single" w:sz="4" w:space="0" w:color="auto"/>
              <w:left w:val="single" w:sz="4" w:space="0" w:color="auto"/>
              <w:bottom w:val="single" w:sz="4" w:space="0" w:color="auto"/>
              <w:right w:val="single" w:sz="4" w:space="0" w:color="auto"/>
            </w:tcBorders>
            <w:vAlign w:val="bottom"/>
            <w:hideMark/>
          </w:tcPr>
          <w:p w14:paraId="40D9D28B" w14:textId="77777777" w:rsidR="00F34DA0" w:rsidRPr="008E0384" w:rsidRDefault="00F34DA0">
            <w:pPr>
              <w:rPr>
                <w:rFonts w:cs="Arial"/>
                <w:color w:val="000000"/>
                <w:szCs w:val="22"/>
              </w:rPr>
            </w:pPr>
            <w:r w:rsidRPr="008E0384">
              <w:rPr>
                <w:rFonts w:cs="Arial"/>
                <w:color w:val="000000"/>
                <w:szCs w:val="22"/>
              </w:rPr>
              <w:t>S-4</w:t>
            </w:r>
          </w:p>
        </w:tc>
        <w:tc>
          <w:tcPr>
            <w:tcW w:w="3651" w:type="dxa"/>
            <w:tcBorders>
              <w:top w:val="single" w:sz="4" w:space="0" w:color="auto"/>
              <w:left w:val="single" w:sz="4" w:space="0" w:color="auto"/>
              <w:bottom w:val="single" w:sz="4" w:space="0" w:color="auto"/>
              <w:right w:val="single" w:sz="4" w:space="0" w:color="auto"/>
            </w:tcBorders>
            <w:vAlign w:val="bottom"/>
            <w:hideMark/>
          </w:tcPr>
          <w:p w14:paraId="7F6EF975" w14:textId="73BEEE29" w:rsidR="00F34DA0" w:rsidRPr="008E0384" w:rsidRDefault="00E70A15">
            <w:pPr>
              <w:rPr>
                <w:rFonts w:cs="Arial"/>
                <w:color w:val="000000"/>
                <w:szCs w:val="22"/>
              </w:rPr>
            </w:pPr>
            <w:r w:rsidRPr="00E70A15">
              <w:rPr>
                <w:rFonts w:cs="Arial"/>
                <w:color w:val="000000"/>
                <w:szCs w:val="22"/>
              </w:rPr>
              <w:t>Det er ønskelig at løsningen støtter angivelse av status og fase i saksbehandlingen på enkeltsaker, samt gir mulighet for sortering og oversikt over saker basert på status, for eksempel inntak, utredning og oppfølging.</w:t>
            </w:r>
          </w:p>
        </w:tc>
        <w:tc>
          <w:tcPr>
            <w:tcW w:w="708" w:type="dxa"/>
            <w:tcBorders>
              <w:top w:val="single" w:sz="4" w:space="0" w:color="auto"/>
              <w:left w:val="single" w:sz="4" w:space="0" w:color="auto"/>
              <w:bottom w:val="single" w:sz="4" w:space="0" w:color="auto"/>
              <w:right w:val="single" w:sz="4" w:space="0" w:color="auto"/>
            </w:tcBorders>
            <w:vAlign w:val="bottom"/>
            <w:hideMark/>
          </w:tcPr>
          <w:p w14:paraId="5F64EAF9" w14:textId="3225D802" w:rsidR="00F34DA0" w:rsidRPr="008E0384" w:rsidRDefault="00F34DA0">
            <w:pPr>
              <w:jc w:val="center"/>
              <w:rPr>
                <w:rFonts w:cs="Arial"/>
                <w:color w:val="000000"/>
                <w:szCs w:val="22"/>
              </w:rPr>
            </w:pPr>
            <w:r>
              <w:rPr>
                <w:rFonts w:cs="Arial"/>
                <w:color w:val="000000"/>
                <w:szCs w:val="22"/>
              </w:rPr>
              <w:t>E</w:t>
            </w:r>
          </w:p>
        </w:tc>
        <w:tc>
          <w:tcPr>
            <w:tcW w:w="993" w:type="dxa"/>
            <w:tcBorders>
              <w:top w:val="single" w:sz="4" w:space="0" w:color="auto"/>
              <w:left w:val="single" w:sz="4" w:space="0" w:color="auto"/>
              <w:bottom w:val="single" w:sz="4" w:space="0" w:color="auto"/>
              <w:right w:val="single" w:sz="4" w:space="0" w:color="auto"/>
            </w:tcBorders>
          </w:tcPr>
          <w:p w14:paraId="769A827C" w14:textId="77777777" w:rsidR="00173E4D" w:rsidRDefault="00173E4D" w:rsidP="00B84055">
            <w:pPr>
              <w:jc w:val="center"/>
              <w:rPr>
                <w:rFonts w:cs="Arial"/>
                <w:color w:val="000000"/>
                <w:szCs w:val="22"/>
              </w:rPr>
            </w:pPr>
          </w:p>
          <w:p w14:paraId="356E6FE8" w14:textId="77777777" w:rsidR="00173E4D" w:rsidRDefault="00173E4D" w:rsidP="00B84055">
            <w:pPr>
              <w:jc w:val="center"/>
              <w:rPr>
                <w:rFonts w:cs="Arial"/>
                <w:color w:val="000000"/>
                <w:szCs w:val="22"/>
              </w:rPr>
            </w:pPr>
          </w:p>
          <w:p w14:paraId="18788DB9" w14:textId="77777777" w:rsidR="00173E4D" w:rsidRDefault="00173E4D" w:rsidP="00B84055">
            <w:pPr>
              <w:jc w:val="center"/>
              <w:rPr>
                <w:rFonts w:cs="Arial"/>
                <w:color w:val="000000"/>
                <w:szCs w:val="22"/>
              </w:rPr>
            </w:pPr>
          </w:p>
          <w:p w14:paraId="4C812739" w14:textId="77777777" w:rsidR="00173E4D" w:rsidRDefault="00173E4D" w:rsidP="00B84055">
            <w:pPr>
              <w:jc w:val="center"/>
              <w:rPr>
                <w:rFonts w:cs="Arial"/>
                <w:color w:val="000000"/>
                <w:szCs w:val="22"/>
              </w:rPr>
            </w:pPr>
          </w:p>
          <w:p w14:paraId="5845620D" w14:textId="77777777" w:rsidR="00173E4D" w:rsidRDefault="00173E4D" w:rsidP="00B84055">
            <w:pPr>
              <w:jc w:val="center"/>
              <w:rPr>
                <w:rFonts w:cs="Arial"/>
                <w:color w:val="000000"/>
                <w:szCs w:val="22"/>
              </w:rPr>
            </w:pPr>
          </w:p>
          <w:p w14:paraId="6D42E857" w14:textId="77777777" w:rsidR="00FE0C0F" w:rsidRDefault="00FE0C0F" w:rsidP="00B84055">
            <w:pPr>
              <w:jc w:val="center"/>
              <w:rPr>
                <w:rFonts w:cs="Arial"/>
                <w:color w:val="000000"/>
                <w:szCs w:val="22"/>
              </w:rPr>
            </w:pPr>
          </w:p>
          <w:p w14:paraId="15A51C85" w14:textId="77777777" w:rsidR="00FE0C0F" w:rsidRDefault="00FE0C0F" w:rsidP="00B84055">
            <w:pPr>
              <w:jc w:val="center"/>
              <w:rPr>
                <w:rFonts w:cs="Arial"/>
                <w:color w:val="000000"/>
                <w:szCs w:val="22"/>
              </w:rPr>
            </w:pPr>
          </w:p>
          <w:p w14:paraId="46416328" w14:textId="3AD84392" w:rsidR="00F34DA0" w:rsidRPr="008E0384" w:rsidRDefault="00BB1C57" w:rsidP="00B84055">
            <w:pPr>
              <w:jc w:val="center"/>
              <w:rPr>
                <w:rFonts w:cs="Arial"/>
                <w:color w:val="000000"/>
                <w:szCs w:val="22"/>
              </w:rPr>
            </w:pPr>
            <w:r>
              <w:rPr>
                <w:rFonts w:cs="Arial"/>
                <w:color w:val="000000"/>
                <w:szCs w:val="22"/>
              </w:rPr>
              <w:t>A</w:t>
            </w:r>
          </w:p>
        </w:tc>
        <w:tc>
          <w:tcPr>
            <w:tcW w:w="631" w:type="dxa"/>
            <w:tcBorders>
              <w:top w:val="single" w:sz="4" w:space="0" w:color="auto"/>
              <w:left w:val="single" w:sz="4" w:space="0" w:color="auto"/>
              <w:bottom w:val="single" w:sz="4" w:space="0" w:color="auto"/>
              <w:right w:val="single" w:sz="4" w:space="0" w:color="auto"/>
            </w:tcBorders>
            <w:vAlign w:val="bottom"/>
            <w:hideMark/>
          </w:tcPr>
          <w:p w14:paraId="3D973AD5" w14:textId="14A98433"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vAlign w:val="bottom"/>
          </w:tcPr>
          <w:p w14:paraId="6DB8D831" w14:textId="6404A3BE" w:rsidR="00F34DA0" w:rsidRPr="008E0384" w:rsidRDefault="00F34DA0">
            <w:pPr>
              <w:rPr>
                <w:rFonts w:cs="Arial"/>
                <w:color w:val="000000"/>
                <w:szCs w:val="22"/>
              </w:rPr>
            </w:pPr>
          </w:p>
        </w:tc>
      </w:tr>
      <w:tr w:rsidR="00F34DA0" w:rsidRPr="008E0384" w14:paraId="10B627E9" w14:textId="77777777" w:rsidTr="0059159A">
        <w:trPr>
          <w:trHeight w:val="2400"/>
        </w:trPr>
        <w:tc>
          <w:tcPr>
            <w:tcW w:w="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3735407F" w14:textId="77777777" w:rsidR="00F34DA0" w:rsidRPr="008E0384" w:rsidRDefault="00F34DA0">
            <w:pPr>
              <w:rPr>
                <w:rFonts w:cs="Arial"/>
                <w:color w:val="000000"/>
                <w:szCs w:val="22"/>
              </w:rPr>
            </w:pPr>
            <w:r w:rsidRPr="008E0384">
              <w:rPr>
                <w:rFonts w:cs="Arial"/>
                <w:color w:val="000000"/>
                <w:szCs w:val="22"/>
              </w:rPr>
              <w:t>S-5</w:t>
            </w:r>
          </w:p>
        </w:tc>
        <w:tc>
          <w:tcPr>
            <w:tcW w:w="3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10F82234" w14:textId="466C97ED" w:rsidR="00F34DA0" w:rsidRPr="008E0384" w:rsidRDefault="006A3334">
            <w:pPr>
              <w:rPr>
                <w:rFonts w:cs="Arial"/>
                <w:color w:val="000000"/>
                <w:szCs w:val="22"/>
              </w:rPr>
            </w:pPr>
            <w:r w:rsidRPr="006A3334">
              <w:rPr>
                <w:rFonts w:cs="Arial"/>
                <w:color w:val="000000"/>
                <w:szCs w:val="22"/>
              </w:rPr>
              <w:t>Det er ønskelig at løsningen støtter intern meldingsutveksling mellom saksbehandlere og lede</w:t>
            </w:r>
            <w:r>
              <w:rPr>
                <w:rFonts w:cs="Arial"/>
                <w:color w:val="000000"/>
                <w:szCs w:val="22"/>
              </w:rPr>
              <w:t>r</w:t>
            </w:r>
            <w:r w:rsidRPr="006A3334">
              <w:rPr>
                <w:rFonts w:cs="Arial"/>
                <w:color w:val="000000"/>
                <w:szCs w:val="22"/>
              </w:rPr>
              <w:t xml:space="preserve">, </w:t>
            </w:r>
            <w:r>
              <w:rPr>
                <w:rFonts w:cs="Arial"/>
                <w:color w:val="000000"/>
                <w:szCs w:val="22"/>
              </w:rPr>
              <w:t>og</w:t>
            </w:r>
            <w:r w:rsidRPr="006A3334">
              <w:rPr>
                <w:rFonts w:cs="Arial"/>
                <w:color w:val="000000"/>
                <w:szCs w:val="22"/>
              </w:rPr>
              <w:t xml:space="preserve"> at interne meldinger kan knyttes til én eller flere dokumenter, fortrinnsvis med støtte for kopimottakere.</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1A44E51B" w14:textId="464F0C52" w:rsidR="00F34DA0" w:rsidRPr="008E0384" w:rsidRDefault="00F34DA0">
            <w:pPr>
              <w:jc w:val="center"/>
              <w:rPr>
                <w:rFonts w:cs="Arial"/>
                <w:color w:val="000000"/>
                <w:szCs w:val="22"/>
              </w:rPr>
            </w:pPr>
            <w:r>
              <w:rPr>
                <w:rFonts w:cs="Arial"/>
                <w:color w:val="000000"/>
                <w:szCs w:val="22"/>
              </w:rPr>
              <w:t>E</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0F5BC6" w14:textId="77777777" w:rsidR="00173E4D" w:rsidRDefault="00173E4D" w:rsidP="00B84055">
            <w:pPr>
              <w:jc w:val="center"/>
              <w:rPr>
                <w:rFonts w:cs="Arial"/>
                <w:color w:val="000000"/>
                <w:szCs w:val="22"/>
              </w:rPr>
            </w:pPr>
          </w:p>
          <w:p w14:paraId="156E3ECD" w14:textId="77777777" w:rsidR="00173E4D" w:rsidRDefault="00173E4D" w:rsidP="00B84055">
            <w:pPr>
              <w:jc w:val="center"/>
              <w:rPr>
                <w:rFonts w:cs="Arial"/>
                <w:color w:val="000000"/>
                <w:szCs w:val="22"/>
              </w:rPr>
            </w:pPr>
          </w:p>
          <w:p w14:paraId="3A569C51" w14:textId="77777777" w:rsidR="00173E4D" w:rsidRDefault="00173E4D" w:rsidP="00B84055">
            <w:pPr>
              <w:jc w:val="center"/>
              <w:rPr>
                <w:rFonts w:cs="Arial"/>
                <w:color w:val="000000"/>
                <w:szCs w:val="22"/>
              </w:rPr>
            </w:pPr>
          </w:p>
          <w:p w14:paraId="7AB751B6" w14:textId="77777777" w:rsidR="00173E4D" w:rsidRDefault="00173E4D" w:rsidP="00B84055">
            <w:pPr>
              <w:jc w:val="center"/>
              <w:rPr>
                <w:rFonts w:cs="Arial"/>
                <w:color w:val="000000"/>
                <w:szCs w:val="22"/>
              </w:rPr>
            </w:pPr>
          </w:p>
          <w:p w14:paraId="0C3A1A4D" w14:textId="77777777" w:rsidR="00173E4D" w:rsidRDefault="00173E4D" w:rsidP="00B84055">
            <w:pPr>
              <w:jc w:val="center"/>
              <w:rPr>
                <w:rFonts w:cs="Arial"/>
                <w:color w:val="000000"/>
                <w:szCs w:val="22"/>
              </w:rPr>
            </w:pPr>
          </w:p>
          <w:p w14:paraId="2FB3437D" w14:textId="77777777" w:rsidR="00173E4D" w:rsidRDefault="00173E4D" w:rsidP="00B84055">
            <w:pPr>
              <w:jc w:val="center"/>
              <w:rPr>
                <w:rFonts w:cs="Arial"/>
                <w:color w:val="000000"/>
                <w:szCs w:val="22"/>
              </w:rPr>
            </w:pPr>
          </w:p>
          <w:p w14:paraId="625BCC01" w14:textId="77777777" w:rsidR="00173E4D" w:rsidRDefault="00173E4D" w:rsidP="00B84055">
            <w:pPr>
              <w:jc w:val="center"/>
              <w:rPr>
                <w:rFonts w:cs="Arial"/>
                <w:color w:val="000000"/>
                <w:szCs w:val="22"/>
              </w:rPr>
            </w:pPr>
          </w:p>
          <w:p w14:paraId="59FBB788" w14:textId="79A14CDE" w:rsidR="00F34DA0" w:rsidRPr="008E0384" w:rsidRDefault="00BB1C57" w:rsidP="00B84055">
            <w:pPr>
              <w:jc w:val="center"/>
              <w:rPr>
                <w:rFonts w:cs="Arial"/>
                <w:color w:val="000000"/>
                <w:szCs w:val="22"/>
              </w:rPr>
            </w:pPr>
            <w:r>
              <w:rPr>
                <w:rFonts w:cs="Arial"/>
                <w:color w:val="000000"/>
                <w:szCs w:val="22"/>
              </w:rPr>
              <w:t>C</w:t>
            </w:r>
          </w:p>
        </w:tc>
        <w:tc>
          <w:tcPr>
            <w:tcW w:w="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601609D5" w14:textId="64C44E46"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48842617" w14:textId="210A9A46" w:rsidR="00F34DA0" w:rsidRPr="008E0384" w:rsidRDefault="00F34DA0">
            <w:pPr>
              <w:rPr>
                <w:rFonts w:cs="Arial"/>
                <w:color w:val="000000"/>
                <w:szCs w:val="22"/>
              </w:rPr>
            </w:pPr>
          </w:p>
        </w:tc>
      </w:tr>
      <w:tr w:rsidR="00F34DA0" w:rsidRPr="008E0384" w14:paraId="32B39365" w14:textId="77777777" w:rsidTr="0059159A">
        <w:trPr>
          <w:trHeight w:val="900"/>
        </w:trPr>
        <w:tc>
          <w:tcPr>
            <w:tcW w:w="739" w:type="dxa"/>
            <w:tcBorders>
              <w:top w:val="single" w:sz="4" w:space="0" w:color="auto"/>
              <w:left w:val="single" w:sz="4" w:space="0" w:color="auto"/>
              <w:bottom w:val="single" w:sz="4" w:space="0" w:color="auto"/>
              <w:right w:val="single" w:sz="4" w:space="0" w:color="auto"/>
            </w:tcBorders>
            <w:vAlign w:val="bottom"/>
            <w:hideMark/>
          </w:tcPr>
          <w:p w14:paraId="3725CA2C" w14:textId="77777777" w:rsidR="00F34DA0" w:rsidRPr="008E0384" w:rsidRDefault="00F34DA0">
            <w:pPr>
              <w:rPr>
                <w:rFonts w:cs="Arial"/>
                <w:color w:val="000000"/>
                <w:szCs w:val="22"/>
              </w:rPr>
            </w:pPr>
            <w:r w:rsidRPr="008E0384">
              <w:rPr>
                <w:rFonts w:cs="Arial"/>
                <w:color w:val="000000"/>
                <w:szCs w:val="22"/>
              </w:rPr>
              <w:lastRenderedPageBreak/>
              <w:t>S-6</w:t>
            </w:r>
          </w:p>
        </w:tc>
        <w:tc>
          <w:tcPr>
            <w:tcW w:w="3651" w:type="dxa"/>
            <w:tcBorders>
              <w:top w:val="single" w:sz="4" w:space="0" w:color="auto"/>
              <w:left w:val="single" w:sz="4" w:space="0" w:color="auto"/>
              <w:bottom w:val="single" w:sz="4" w:space="0" w:color="auto"/>
              <w:right w:val="single" w:sz="4" w:space="0" w:color="auto"/>
            </w:tcBorders>
            <w:vAlign w:val="bottom"/>
            <w:hideMark/>
          </w:tcPr>
          <w:p w14:paraId="3FC9BA20" w14:textId="711D6B37" w:rsidR="00F34DA0" w:rsidRPr="008E0384" w:rsidRDefault="00542475">
            <w:pPr>
              <w:rPr>
                <w:rFonts w:cs="Arial"/>
                <w:color w:val="000000"/>
                <w:szCs w:val="22"/>
              </w:rPr>
            </w:pPr>
            <w:r w:rsidRPr="00542475">
              <w:rPr>
                <w:rFonts w:cs="Arial"/>
                <w:color w:val="000000"/>
                <w:szCs w:val="22"/>
              </w:rPr>
              <w:t xml:space="preserve">Det er ønskelig at løsningen støtter utsendelse av korrespondanse via KS </w:t>
            </w:r>
            <w:proofErr w:type="spellStart"/>
            <w:r w:rsidRPr="00542475">
              <w:rPr>
                <w:rFonts w:cs="Arial"/>
                <w:color w:val="000000"/>
                <w:szCs w:val="22"/>
              </w:rPr>
              <w:t>SvarUt</w:t>
            </w:r>
            <w:proofErr w:type="spellEnd"/>
            <w:r w:rsidRPr="00542475">
              <w:rPr>
                <w:rFonts w:cs="Arial"/>
                <w:color w:val="000000"/>
                <w:szCs w:val="22"/>
              </w:rPr>
              <w:t>, og at slik utsendelse kan gjennomføres med kryptering på sikkerhetsnivå 4.</w:t>
            </w:r>
          </w:p>
        </w:tc>
        <w:tc>
          <w:tcPr>
            <w:tcW w:w="708" w:type="dxa"/>
            <w:tcBorders>
              <w:top w:val="single" w:sz="4" w:space="0" w:color="auto"/>
              <w:left w:val="single" w:sz="4" w:space="0" w:color="auto"/>
              <w:bottom w:val="single" w:sz="4" w:space="0" w:color="auto"/>
              <w:right w:val="single" w:sz="4" w:space="0" w:color="auto"/>
            </w:tcBorders>
            <w:vAlign w:val="bottom"/>
            <w:hideMark/>
          </w:tcPr>
          <w:p w14:paraId="38F623AF" w14:textId="52AFD34F" w:rsidR="00F34DA0" w:rsidRPr="008E0384" w:rsidRDefault="00F34DA0">
            <w:pPr>
              <w:jc w:val="center"/>
              <w:rPr>
                <w:rFonts w:cs="Arial"/>
                <w:color w:val="000000"/>
                <w:szCs w:val="22"/>
              </w:rPr>
            </w:pPr>
            <w:r>
              <w:rPr>
                <w:rFonts w:cs="Arial"/>
                <w:color w:val="000000"/>
                <w:szCs w:val="22"/>
              </w:rPr>
              <w:t>E</w:t>
            </w:r>
          </w:p>
        </w:tc>
        <w:tc>
          <w:tcPr>
            <w:tcW w:w="993" w:type="dxa"/>
            <w:tcBorders>
              <w:top w:val="single" w:sz="4" w:space="0" w:color="auto"/>
              <w:left w:val="single" w:sz="4" w:space="0" w:color="auto"/>
              <w:bottom w:val="single" w:sz="4" w:space="0" w:color="auto"/>
              <w:right w:val="single" w:sz="4" w:space="0" w:color="auto"/>
            </w:tcBorders>
          </w:tcPr>
          <w:p w14:paraId="1C001359" w14:textId="77777777" w:rsidR="00173E4D" w:rsidRDefault="00173E4D" w:rsidP="00B84055">
            <w:pPr>
              <w:jc w:val="center"/>
              <w:rPr>
                <w:rFonts w:cs="Arial"/>
                <w:color w:val="000000"/>
                <w:szCs w:val="22"/>
              </w:rPr>
            </w:pPr>
          </w:p>
          <w:p w14:paraId="1403D58B" w14:textId="77777777" w:rsidR="00173E4D" w:rsidRDefault="00173E4D" w:rsidP="00B84055">
            <w:pPr>
              <w:jc w:val="center"/>
              <w:rPr>
                <w:rFonts w:cs="Arial"/>
                <w:color w:val="000000"/>
                <w:szCs w:val="22"/>
              </w:rPr>
            </w:pPr>
          </w:p>
          <w:p w14:paraId="19907003" w14:textId="77777777" w:rsidR="00FE0C0F" w:rsidRDefault="00FE0C0F" w:rsidP="00B84055">
            <w:pPr>
              <w:jc w:val="center"/>
              <w:rPr>
                <w:rFonts w:cs="Arial"/>
                <w:color w:val="000000"/>
                <w:szCs w:val="22"/>
              </w:rPr>
            </w:pPr>
          </w:p>
          <w:p w14:paraId="28B6C8A9" w14:textId="7A43E40B" w:rsidR="00F34DA0" w:rsidRPr="008E0384" w:rsidRDefault="000E1EFD" w:rsidP="00B84055">
            <w:pPr>
              <w:jc w:val="center"/>
              <w:rPr>
                <w:rFonts w:cs="Arial"/>
                <w:color w:val="000000"/>
                <w:szCs w:val="22"/>
              </w:rPr>
            </w:pPr>
            <w:r>
              <w:rPr>
                <w:rFonts w:cs="Arial"/>
                <w:color w:val="000000"/>
                <w:szCs w:val="22"/>
              </w:rPr>
              <w:t>A</w:t>
            </w:r>
          </w:p>
        </w:tc>
        <w:tc>
          <w:tcPr>
            <w:tcW w:w="631" w:type="dxa"/>
            <w:tcBorders>
              <w:top w:val="single" w:sz="4" w:space="0" w:color="auto"/>
              <w:left w:val="single" w:sz="4" w:space="0" w:color="auto"/>
              <w:bottom w:val="single" w:sz="4" w:space="0" w:color="auto"/>
              <w:right w:val="single" w:sz="4" w:space="0" w:color="auto"/>
            </w:tcBorders>
            <w:vAlign w:val="bottom"/>
            <w:hideMark/>
          </w:tcPr>
          <w:p w14:paraId="55C3C40B" w14:textId="072B71BB"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vAlign w:val="bottom"/>
          </w:tcPr>
          <w:p w14:paraId="5244C12C" w14:textId="2ECD38A3" w:rsidR="00F34DA0" w:rsidRPr="008E0384" w:rsidRDefault="00F34DA0">
            <w:pPr>
              <w:rPr>
                <w:rFonts w:cs="Arial"/>
                <w:color w:val="000000"/>
                <w:szCs w:val="22"/>
              </w:rPr>
            </w:pPr>
          </w:p>
        </w:tc>
      </w:tr>
      <w:tr w:rsidR="00F34DA0" w:rsidRPr="008E0384" w14:paraId="2EF842A9" w14:textId="77777777" w:rsidTr="0059159A">
        <w:trPr>
          <w:trHeight w:val="900"/>
        </w:trPr>
        <w:tc>
          <w:tcPr>
            <w:tcW w:w="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2E2A5E70" w14:textId="77777777" w:rsidR="00F34DA0" w:rsidRPr="008E0384" w:rsidRDefault="00F34DA0">
            <w:pPr>
              <w:rPr>
                <w:rFonts w:cs="Arial"/>
                <w:color w:val="000000"/>
                <w:szCs w:val="22"/>
              </w:rPr>
            </w:pPr>
            <w:r w:rsidRPr="008E0384">
              <w:rPr>
                <w:rFonts w:cs="Arial"/>
                <w:color w:val="000000"/>
                <w:szCs w:val="22"/>
              </w:rPr>
              <w:t>S-7</w:t>
            </w:r>
          </w:p>
        </w:tc>
        <w:tc>
          <w:tcPr>
            <w:tcW w:w="3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2A75B2E0" w14:textId="68B2F917" w:rsidR="00F34DA0" w:rsidRPr="008E0384" w:rsidRDefault="004179A1">
            <w:pPr>
              <w:rPr>
                <w:rFonts w:cs="Arial"/>
                <w:color w:val="000000"/>
                <w:szCs w:val="22"/>
              </w:rPr>
            </w:pPr>
            <w:r w:rsidRPr="004179A1">
              <w:rPr>
                <w:rFonts w:cs="Arial"/>
                <w:color w:val="000000"/>
                <w:szCs w:val="22"/>
              </w:rPr>
              <w:t xml:space="preserve">Det er ønskelig at løsningen støtter mottak av korrespondanse via KS </w:t>
            </w:r>
            <w:proofErr w:type="spellStart"/>
            <w:r w:rsidRPr="004179A1">
              <w:rPr>
                <w:rFonts w:cs="Arial"/>
                <w:color w:val="000000"/>
                <w:szCs w:val="22"/>
              </w:rPr>
              <w:t>SvarInn</w:t>
            </w:r>
            <w:proofErr w:type="spellEnd"/>
            <w:r w:rsidRPr="004179A1">
              <w:rPr>
                <w:rFonts w:cs="Arial"/>
                <w:color w:val="000000"/>
                <w:szCs w:val="22"/>
              </w:rPr>
              <w:t>, og at slik mottak kan gjennomføres med kryptering på sikkerhetsnivå 4.</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005BFA18" w14:textId="08AD28C9" w:rsidR="00F34DA0" w:rsidRPr="008E0384" w:rsidRDefault="00F34DA0">
            <w:pPr>
              <w:jc w:val="center"/>
              <w:rPr>
                <w:rFonts w:cs="Arial"/>
                <w:color w:val="000000"/>
                <w:szCs w:val="22"/>
              </w:rPr>
            </w:pPr>
            <w:r>
              <w:rPr>
                <w:rFonts w:cs="Arial"/>
                <w:color w:val="000000"/>
                <w:szCs w:val="22"/>
              </w:rPr>
              <w:t>E</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BF846" w14:textId="77777777" w:rsidR="00173E4D" w:rsidRDefault="00173E4D" w:rsidP="00B84055">
            <w:pPr>
              <w:jc w:val="center"/>
              <w:rPr>
                <w:rFonts w:cs="Arial"/>
                <w:color w:val="000000"/>
                <w:szCs w:val="22"/>
              </w:rPr>
            </w:pPr>
          </w:p>
          <w:p w14:paraId="05C4B117" w14:textId="77777777" w:rsidR="00173E4D" w:rsidRDefault="00173E4D" w:rsidP="00B84055">
            <w:pPr>
              <w:jc w:val="center"/>
              <w:rPr>
                <w:rFonts w:cs="Arial"/>
                <w:color w:val="000000"/>
                <w:szCs w:val="22"/>
              </w:rPr>
            </w:pPr>
          </w:p>
          <w:p w14:paraId="558AE993" w14:textId="77777777" w:rsidR="00173E4D" w:rsidRDefault="00173E4D" w:rsidP="00B84055">
            <w:pPr>
              <w:jc w:val="center"/>
              <w:rPr>
                <w:rFonts w:cs="Arial"/>
                <w:color w:val="000000"/>
                <w:szCs w:val="22"/>
              </w:rPr>
            </w:pPr>
          </w:p>
          <w:p w14:paraId="0FD19579" w14:textId="77777777" w:rsidR="00173E4D" w:rsidRDefault="00173E4D" w:rsidP="00B84055">
            <w:pPr>
              <w:jc w:val="center"/>
              <w:rPr>
                <w:rFonts w:cs="Arial"/>
                <w:color w:val="000000"/>
                <w:szCs w:val="22"/>
              </w:rPr>
            </w:pPr>
          </w:p>
          <w:p w14:paraId="45391625" w14:textId="77777777" w:rsidR="00173E4D" w:rsidRDefault="00173E4D" w:rsidP="00B84055">
            <w:pPr>
              <w:jc w:val="center"/>
              <w:rPr>
                <w:rFonts w:cs="Arial"/>
                <w:color w:val="000000"/>
                <w:szCs w:val="22"/>
              </w:rPr>
            </w:pPr>
          </w:p>
          <w:p w14:paraId="04433963" w14:textId="77777777" w:rsidR="00173E4D" w:rsidRDefault="00173E4D" w:rsidP="00B84055">
            <w:pPr>
              <w:jc w:val="center"/>
              <w:rPr>
                <w:rFonts w:cs="Arial"/>
                <w:color w:val="000000"/>
                <w:szCs w:val="22"/>
              </w:rPr>
            </w:pPr>
          </w:p>
          <w:p w14:paraId="07D9C67E" w14:textId="47F18057" w:rsidR="00F34DA0" w:rsidRPr="008E0384" w:rsidRDefault="000E1EFD" w:rsidP="00B84055">
            <w:pPr>
              <w:jc w:val="center"/>
              <w:rPr>
                <w:rFonts w:cs="Arial"/>
                <w:color w:val="000000"/>
                <w:szCs w:val="22"/>
              </w:rPr>
            </w:pPr>
            <w:r>
              <w:rPr>
                <w:rFonts w:cs="Arial"/>
                <w:color w:val="000000"/>
                <w:szCs w:val="22"/>
              </w:rPr>
              <w:t>A</w:t>
            </w:r>
          </w:p>
        </w:tc>
        <w:tc>
          <w:tcPr>
            <w:tcW w:w="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63961F77" w14:textId="443D89BC"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114213A4" w14:textId="12028A74" w:rsidR="00F34DA0" w:rsidRPr="008E0384" w:rsidRDefault="00F34DA0">
            <w:pPr>
              <w:rPr>
                <w:rFonts w:cs="Arial"/>
                <w:color w:val="000000"/>
                <w:szCs w:val="22"/>
              </w:rPr>
            </w:pPr>
          </w:p>
        </w:tc>
      </w:tr>
      <w:tr w:rsidR="00F34DA0" w:rsidRPr="008E0384" w14:paraId="340B5217" w14:textId="77777777" w:rsidTr="0059159A">
        <w:trPr>
          <w:trHeight w:val="600"/>
        </w:trPr>
        <w:tc>
          <w:tcPr>
            <w:tcW w:w="739" w:type="dxa"/>
            <w:tcBorders>
              <w:top w:val="single" w:sz="4" w:space="0" w:color="auto"/>
              <w:left w:val="single" w:sz="4" w:space="0" w:color="auto"/>
              <w:bottom w:val="single" w:sz="4" w:space="0" w:color="auto"/>
              <w:right w:val="single" w:sz="4" w:space="0" w:color="auto"/>
            </w:tcBorders>
            <w:vAlign w:val="bottom"/>
            <w:hideMark/>
          </w:tcPr>
          <w:p w14:paraId="05221D32" w14:textId="77777777" w:rsidR="00F34DA0" w:rsidRPr="008E0384" w:rsidRDefault="00F34DA0">
            <w:pPr>
              <w:rPr>
                <w:rFonts w:cs="Arial"/>
                <w:color w:val="000000"/>
                <w:szCs w:val="22"/>
              </w:rPr>
            </w:pPr>
            <w:r w:rsidRPr="008E0384">
              <w:rPr>
                <w:rFonts w:cs="Arial"/>
                <w:color w:val="000000"/>
                <w:szCs w:val="22"/>
              </w:rPr>
              <w:t>S-8</w:t>
            </w:r>
          </w:p>
        </w:tc>
        <w:tc>
          <w:tcPr>
            <w:tcW w:w="3651" w:type="dxa"/>
            <w:tcBorders>
              <w:top w:val="single" w:sz="4" w:space="0" w:color="auto"/>
              <w:left w:val="single" w:sz="4" w:space="0" w:color="auto"/>
              <w:bottom w:val="single" w:sz="4" w:space="0" w:color="auto"/>
              <w:right w:val="single" w:sz="4" w:space="0" w:color="auto"/>
            </w:tcBorders>
            <w:vAlign w:val="bottom"/>
            <w:hideMark/>
          </w:tcPr>
          <w:p w14:paraId="08C6CBCD" w14:textId="2A4790A4" w:rsidR="00F34DA0" w:rsidRPr="008E0384" w:rsidRDefault="00303EEA">
            <w:pPr>
              <w:rPr>
                <w:rFonts w:cs="Arial"/>
                <w:color w:val="000000"/>
                <w:szCs w:val="22"/>
              </w:rPr>
            </w:pPr>
            <w:r w:rsidRPr="00303EEA">
              <w:rPr>
                <w:rFonts w:cs="Arial"/>
                <w:color w:val="000000"/>
                <w:szCs w:val="22"/>
              </w:rPr>
              <w:t>Det er ønskelig at løsningen støtter digital signering av dokumenter som del av saksbehandlingsprosessen.</w:t>
            </w:r>
          </w:p>
        </w:tc>
        <w:tc>
          <w:tcPr>
            <w:tcW w:w="708" w:type="dxa"/>
            <w:tcBorders>
              <w:top w:val="single" w:sz="4" w:space="0" w:color="auto"/>
              <w:left w:val="single" w:sz="4" w:space="0" w:color="auto"/>
              <w:bottom w:val="single" w:sz="4" w:space="0" w:color="auto"/>
              <w:right w:val="single" w:sz="4" w:space="0" w:color="auto"/>
            </w:tcBorders>
            <w:vAlign w:val="bottom"/>
            <w:hideMark/>
          </w:tcPr>
          <w:p w14:paraId="4D8539A2" w14:textId="23642A75" w:rsidR="00F34DA0" w:rsidRPr="008E0384" w:rsidRDefault="00F34DA0">
            <w:pPr>
              <w:jc w:val="center"/>
              <w:rPr>
                <w:rFonts w:cs="Arial"/>
                <w:color w:val="000000"/>
                <w:szCs w:val="22"/>
              </w:rPr>
            </w:pPr>
            <w:r>
              <w:rPr>
                <w:rFonts w:cs="Arial"/>
                <w:color w:val="000000"/>
                <w:szCs w:val="22"/>
              </w:rPr>
              <w:t>E</w:t>
            </w:r>
          </w:p>
        </w:tc>
        <w:tc>
          <w:tcPr>
            <w:tcW w:w="993" w:type="dxa"/>
            <w:tcBorders>
              <w:top w:val="single" w:sz="4" w:space="0" w:color="auto"/>
              <w:left w:val="single" w:sz="4" w:space="0" w:color="auto"/>
              <w:bottom w:val="single" w:sz="4" w:space="0" w:color="auto"/>
              <w:right w:val="single" w:sz="4" w:space="0" w:color="auto"/>
            </w:tcBorders>
          </w:tcPr>
          <w:p w14:paraId="7C981561" w14:textId="77777777" w:rsidR="00173E4D" w:rsidRDefault="00173E4D" w:rsidP="00B84055">
            <w:pPr>
              <w:jc w:val="center"/>
              <w:rPr>
                <w:rFonts w:cs="Arial"/>
                <w:color w:val="000000"/>
                <w:szCs w:val="22"/>
              </w:rPr>
            </w:pPr>
          </w:p>
          <w:p w14:paraId="3639965E" w14:textId="77777777" w:rsidR="00A11C03" w:rsidRDefault="00A11C03" w:rsidP="00434A07">
            <w:pPr>
              <w:jc w:val="center"/>
              <w:rPr>
                <w:rFonts w:cs="Arial"/>
                <w:color w:val="000000"/>
                <w:szCs w:val="22"/>
              </w:rPr>
            </w:pPr>
          </w:p>
          <w:p w14:paraId="2F292917" w14:textId="77777777" w:rsidR="00A11C03" w:rsidRDefault="00A11C03" w:rsidP="00434A07">
            <w:pPr>
              <w:jc w:val="center"/>
              <w:rPr>
                <w:rFonts w:cs="Arial"/>
                <w:color w:val="000000"/>
                <w:szCs w:val="22"/>
              </w:rPr>
            </w:pPr>
          </w:p>
          <w:p w14:paraId="17CC5FB3" w14:textId="77777777" w:rsidR="00A11C03" w:rsidRDefault="00A11C03" w:rsidP="00434A07">
            <w:pPr>
              <w:jc w:val="center"/>
              <w:rPr>
                <w:rFonts w:cs="Arial"/>
                <w:color w:val="000000"/>
                <w:szCs w:val="22"/>
              </w:rPr>
            </w:pPr>
          </w:p>
          <w:p w14:paraId="6AA02806" w14:textId="77777777" w:rsidR="00A11C03" w:rsidRDefault="00A11C03" w:rsidP="00434A07">
            <w:pPr>
              <w:jc w:val="center"/>
              <w:rPr>
                <w:rFonts w:cs="Arial"/>
                <w:color w:val="000000"/>
                <w:szCs w:val="22"/>
              </w:rPr>
            </w:pPr>
          </w:p>
          <w:p w14:paraId="590CE484" w14:textId="77777777" w:rsidR="00A11C03" w:rsidRDefault="00A11C03" w:rsidP="00434A07">
            <w:pPr>
              <w:jc w:val="center"/>
              <w:rPr>
                <w:rFonts w:cs="Arial"/>
                <w:color w:val="000000"/>
                <w:szCs w:val="22"/>
              </w:rPr>
            </w:pPr>
          </w:p>
          <w:p w14:paraId="22CF9DEA" w14:textId="77777777" w:rsidR="00A11C03" w:rsidRDefault="00A11C03" w:rsidP="00434A07">
            <w:pPr>
              <w:jc w:val="center"/>
              <w:rPr>
                <w:rFonts w:cs="Arial"/>
                <w:color w:val="000000"/>
                <w:szCs w:val="22"/>
              </w:rPr>
            </w:pPr>
          </w:p>
          <w:p w14:paraId="4CCA1265" w14:textId="34B4DC3C" w:rsidR="00F34DA0" w:rsidRPr="008E0384" w:rsidRDefault="000E1EFD" w:rsidP="00434A07">
            <w:pPr>
              <w:jc w:val="center"/>
              <w:rPr>
                <w:rFonts w:cs="Arial"/>
                <w:color w:val="000000"/>
                <w:szCs w:val="22"/>
              </w:rPr>
            </w:pPr>
            <w:r>
              <w:rPr>
                <w:rFonts w:cs="Arial"/>
                <w:color w:val="000000"/>
                <w:szCs w:val="22"/>
              </w:rPr>
              <w:t>A</w:t>
            </w:r>
          </w:p>
        </w:tc>
        <w:tc>
          <w:tcPr>
            <w:tcW w:w="631" w:type="dxa"/>
            <w:tcBorders>
              <w:top w:val="single" w:sz="4" w:space="0" w:color="auto"/>
              <w:left w:val="single" w:sz="4" w:space="0" w:color="auto"/>
              <w:bottom w:val="single" w:sz="4" w:space="0" w:color="auto"/>
              <w:right w:val="single" w:sz="4" w:space="0" w:color="auto"/>
            </w:tcBorders>
            <w:vAlign w:val="bottom"/>
            <w:hideMark/>
          </w:tcPr>
          <w:p w14:paraId="0B00E49B" w14:textId="697F1EB6"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vAlign w:val="bottom"/>
          </w:tcPr>
          <w:p w14:paraId="3C4EBF3D" w14:textId="06863154" w:rsidR="00F34DA0" w:rsidRPr="008E0384" w:rsidRDefault="00F34DA0">
            <w:pPr>
              <w:rPr>
                <w:rFonts w:cs="Arial"/>
                <w:color w:val="000000"/>
                <w:szCs w:val="22"/>
              </w:rPr>
            </w:pPr>
          </w:p>
        </w:tc>
      </w:tr>
      <w:tr w:rsidR="00F34DA0" w:rsidRPr="008E0384" w14:paraId="379E2282" w14:textId="77777777" w:rsidTr="0059159A">
        <w:trPr>
          <w:trHeight w:val="900"/>
        </w:trPr>
        <w:tc>
          <w:tcPr>
            <w:tcW w:w="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31590869" w14:textId="77777777" w:rsidR="00F34DA0" w:rsidRPr="008E0384" w:rsidRDefault="00F34DA0">
            <w:pPr>
              <w:rPr>
                <w:rFonts w:cs="Arial"/>
                <w:color w:val="000000"/>
                <w:szCs w:val="22"/>
              </w:rPr>
            </w:pPr>
            <w:r w:rsidRPr="008E0384">
              <w:rPr>
                <w:rFonts w:cs="Arial"/>
                <w:color w:val="000000"/>
                <w:szCs w:val="22"/>
              </w:rPr>
              <w:t>S-9</w:t>
            </w:r>
          </w:p>
        </w:tc>
        <w:tc>
          <w:tcPr>
            <w:tcW w:w="3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3FA465A2" w14:textId="203CBCC1" w:rsidR="00F34DA0" w:rsidRPr="008E0384" w:rsidRDefault="00DF14EA">
            <w:pPr>
              <w:rPr>
                <w:rFonts w:cs="Arial"/>
                <w:color w:val="000000"/>
                <w:szCs w:val="22"/>
              </w:rPr>
            </w:pPr>
            <w:r w:rsidRPr="00DF14EA">
              <w:rPr>
                <w:rFonts w:cs="Arial"/>
                <w:color w:val="000000"/>
                <w:szCs w:val="22"/>
              </w:rPr>
              <w:t>Det er ønskelig at løsningen gir saksbehandler varsling når det mottas post knyttet til enkeltsaker.</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20DBC840" w14:textId="0D01B5A9" w:rsidR="00F34DA0" w:rsidRPr="008E0384" w:rsidRDefault="00F34DA0">
            <w:pPr>
              <w:jc w:val="center"/>
              <w:rPr>
                <w:rFonts w:cs="Arial"/>
                <w:color w:val="000000"/>
                <w:szCs w:val="22"/>
              </w:rPr>
            </w:pPr>
            <w:r>
              <w:rPr>
                <w:rFonts w:cs="Arial"/>
                <w:color w:val="000000"/>
                <w:szCs w:val="22"/>
              </w:rPr>
              <w:t>E</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514F5" w14:textId="77777777" w:rsidR="00173E4D" w:rsidRDefault="00173E4D" w:rsidP="00B84055">
            <w:pPr>
              <w:jc w:val="center"/>
              <w:rPr>
                <w:rFonts w:cs="Arial"/>
                <w:color w:val="000000"/>
                <w:szCs w:val="22"/>
              </w:rPr>
            </w:pPr>
          </w:p>
          <w:p w14:paraId="163C4381" w14:textId="77777777" w:rsidR="00173E4D" w:rsidRDefault="00173E4D" w:rsidP="00B84055">
            <w:pPr>
              <w:jc w:val="center"/>
              <w:rPr>
                <w:rFonts w:cs="Arial"/>
                <w:color w:val="000000"/>
                <w:szCs w:val="22"/>
              </w:rPr>
            </w:pPr>
          </w:p>
          <w:p w14:paraId="18A3B7F6" w14:textId="77777777" w:rsidR="00173E4D" w:rsidRDefault="00173E4D" w:rsidP="00B84055">
            <w:pPr>
              <w:jc w:val="center"/>
              <w:rPr>
                <w:rFonts w:cs="Arial"/>
                <w:color w:val="000000"/>
                <w:szCs w:val="22"/>
              </w:rPr>
            </w:pPr>
          </w:p>
          <w:p w14:paraId="74A3E807" w14:textId="77777777" w:rsidR="00173E4D" w:rsidRDefault="00173E4D" w:rsidP="00B84055">
            <w:pPr>
              <w:jc w:val="center"/>
              <w:rPr>
                <w:rFonts w:cs="Arial"/>
                <w:color w:val="000000"/>
                <w:szCs w:val="22"/>
              </w:rPr>
            </w:pPr>
          </w:p>
          <w:p w14:paraId="7BFAB879" w14:textId="77777777" w:rsidR="00173E4D" w:rsidRDefault="00173E4D" w:rsidP="00B84055">
            <w:pPr>
              <w:jc w:val="center"/>
              <w:rPr>
                <w:rFonts w:cs="Arial"/>
                <w:color w:val="000000"/>
                <w:szCs w:val="22"/>
              </w:rPr>
            </w:pPr>
          </w:p>
          <w:p w14:paraId="171745D9" w14:textId="129FDD3D" w:rsidR="00F34DA0" w:rsidRPr="008E0384" w:rsidRDefault="000E1EFD" w:rsidP="00B84055">
            <w:pPr>
              <w:jc w:val="center"/>
              <w:rPr>
                <w:rFonts w:cs="Arial"/>
                <w:color w:val="000000"/>
                <w:szCs w:val="22"/>
              </w:rPr>
            </w:pPr>
            <w:r>
              <w:rPr>
                <w:rFonts w:cs="Arial"/>
                <w:color w:val="000000"/>
                <w:szCs w:val="22"/>
              </w:rPr>
              <w:t>A</w:t>
            </w:r>
          </w:p>
        </w:tc>
        <w:tc>
          <w:tcPr>
            <w:tcW w:w="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2A9E1545" w14:textId="3331C31F"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DA2BFA0" w14:textId="651F04EF" w:rsidR="00F34DA0" w:rsidRPr="008E0384" w:rsidRDefault="00F34DA0">
            <w:pPr>
              <w:rPr>
                <w:rFonts w:cs="Arial"/>
                <w:color w:val="000000"/>
                <w:szCs w:val="22"/>
              </w:rPr>
            </w:pPr>
          </w:p>
        </w:tc>
      </w:tr>
      <w:tr w:rsidR="00F34DA0" w:rsidRPr="008E0384" w14:paraId="48212C33" w14:textId="77777777" w:rsidTr="0059159A">
        <w:trPr>
          <w:trHeight w:val="900"/>
        </w:trPr>
        <w:tc>
          <w:tcPr>
            <w:tcW w:w="739" w:type="dxa"/>
            <w:tcBorders>
              <w:top w:val="single" w:sz="4" w:space="0" w:color="auto"/>
              <w:left w:val="single" w:sz="4" w:space="0" w:color="auto"/>
              <w:bottom w:val="single" w:sz="4" w:space="0" w:color="auto"/>
              <w:right w:val="single" w:sz="4" w:space="0" w:color="auto"/>
            </w:tcBorders>
            <w:vAlign w:val="bottom"/>
            <w:hideMark/>
          </w:tcPr>
          <w:p w14:paraId="489EB6B5" w14:textId="77777777" w:rsidR="00F34DA0" w:rsidRPr="008E0384" w:rsidRDefault="00F34DA0">
            <w:pPr>
              <w:rPr>
                <w:rFonts w:cs="Arial"/>
                <w:color w:val="000000"/>
                <w:szCs w:val="22"/>
              </w:rPr>
            </w:pPr>
            <w:r w:rsidRPr="008E0384">
              <w:rPr>
                <w:rFonts w:cs="Arial"/>
                <w:color w:val="000000"/>
                <w:szCs w:val="22"/>
              </w:rPr>
              <w:t>S-10</w:t>
            </w:r>
          </w:p>
        </w:tc>
        <w:tc>
          <w:tcPr>
            <w:tcW w:w="3651" w:type="dxa"/>
            <w:tcBorders>
              <w:top w:val="single" w:sz="4" w:space="0" w:color="auto"/>
              <w:left w:val="single" w:sz="4" w:space="0" w:color="auto"/>
              <w:bottom w:val="single" w:sz="4" w:space="0" w:color="auto"/>
              <w:right w:val="single" w:sz="4" w:space="0" w:color="auto"/>
            </w:tcBorders>
            <w:vAlign w:val="bottom"/>
            <w:hideMark/>
          </w:tcPr>
          <w:p w14:paraId="0BD423A9" w14:textId="49020A0C" w:rsidR="00F34DA0" w:rsidRPr="008E0384" w:rsidRDefault="00173CF4">
            <w:pPr>
              <w:rPr>
                <w:rFonts w:cs="Arial"/>
                <w:color w:val="000000"/>
                <w:szCs w:val="22"/>
              </w:rPr>
            </w:pPr>
            <w:r w:rsidRPr="00173CF4">
              <w:rPr>
                <w:rFonts w:cs="Arial"/>
                <w:color w:val="000000"/>
                <w:szCs w:val="22"/>
              </w:rPr>
              <w:t>Det er ønskelig at løsningen gir saksbehandler varsling når endringer er gjort i en sak av andre brukere.</w:t>
            </w:r>
          </w:p>
        </w:tc>
        <w:tc>
          <w:tcPr>
            <w:tcW w:w="708" w:type="dxa"/>
            <w:tcBorders>
              <w:top w:val="single" w:sz="4" w:space="0" w:color="auto"/>
              <w:left w:val="single" w:sz="4" w:space="0" w:color="auto"/>
              <w:bottom w:val="single" w:sz="4" w:space="0" w:color="auto"/>
              <w:right w:val="single" w:sz="4" w:space="0" w:color="auto"/>
            </w:tcBorders>
            <w:vAlign w:val="bottom"/>
            <w:hideMark/>
          </w:tcPr>
          <w:p w14:paraId="6468BF11" w14:textId="77777777" w:rsidR="00F34DA0" w:rsidRPr="008E0384" w:rsidRDefault="00F34DA0">
            <w:pPr>
              <w:jc w:val="center"/>
              <w:rPr>
                <w:rFonts w:cs="Arial"/>
                <w:color w:val="000000"/>
                <w:szCs w:val="22"/>
              </w:rPr>
            </w:pPr>
            <w:r w:rsidRPr="008E0384">
              <w:rPr>
                <w:rFonts w:cs="Arial"/>
                <w:color w:val="000000"/>
                <w:szCs w:val="22"/>
              </w:rPr>
              <w:t>E</w:t>
            </w:r>
          </w:p>
        </w:tc>
        <w:tc>
          <w:tcPr>
            <w:tcW w:w="993" w:type="dxa"/>
            <w:tcBorders>
              <w:top w:val="single" w:sz="4" w:space="0" w:color="auto"/>
              <w:left w:val="single" w:sz="4" w:space="0" w:color="auto"/>
              <w:bottom w:val="single" w:sz="4" w:space="0" w:color="auto"/>
              <w:right w:val="single" w:sz="4" w:space="0" w:color="auto"/>
            </w:tcBorders>
          </w:tcPr>
          <w:p w14:paraId="508F2B68" w14:textId="77777777" w:rsidR="00173E4D" w:rsidRDefault="00173E4D" w:rsidP="00B84055">
            <w:pPr>
              <w:jc w:val="center"/>
              <w:rPr>
                <w:rFonts w:cs="Arial"/>
                <w:color w:val="000000"/>
                <w:szCs w:val="22"/>
              </w:rPr>
            </w:pPr>
          </w:p>
          <w:p w14:paraId="49176A57" w14:textId="77777777" w:rsidR="00173E4D" w:rsidRDefault="00173E4D" w:rsidP="00B84055">
            <w:pPr>
              <w:jc w:val="center"/>
              <w:rPr>
                <w:rFonts w:cs="Arial"/>
                <w:color w:val="000000"/>
                <w:szCs w:val="22"/>
              </w:rPr>
            </w:pPr>
          </w:p>
          <w:p w14:paraId="58240165" w14:textId="77777777" w:rsidR="00173E4D" w:rsidRDefault="00173E4D" w:rsidP="00B84055">
            <w:pPr>
              <w:jc w:val="center"/>
              <w:rPr>
                <w:rFonts w:cs="Arial"/>
                <w:color w:val="000000"/>
                <w:szCs w:val="22"/>
              </w:rPr>
            </w:pPr>
          </w:p>
          <w:p w14:paraId="40B1D0A7" w14:textId="77777777" w:rsidR="00173E4D" w:rsidRDefault="00173E4D" w:rsidP="00B84055">
            <w:pPr>
              <w:jc w:val="center"/>
              <w:rPr>
                <w:rFonts w:cs="Arial"/>
                <w:color w:val="000000"/>
                <w:szCs w:val="22"/>
              </w:rPr>
            </w:pPr>
          </w:p>
          <w:p w14:paraId="6407D4FC" w14:textId="77777777" w:rsidR="00173E4D" w:rsidRDefault="00173E4D" w:rsidP="00B84055">
            <w:pPr>
              <w:jc w:val="center"/>
              <w:rPr>
                <w:rFonts w:cs="Arial"/>
                <w:color w:val="000000"/>
                <w:szCs w:val="22"/>
              </w:rPr>
            </w:pPr>
          </w:p>
          <w:p w14:paraId="0ADD823B" w14:textId="77777777" w:rsidR="00173E4D" w:rsidRDefault="00173E4D" w:rsidP="00B84055">
            <w:pPr>
              <w:jc w:val="center"/>
              <w:rPr>
                <w:rFonts w:cs="Arial"/>
                <w:color w:val="000000"/>
                <w:szCs w:val="22"/>
              </w:rPr>
            </w:pPr>
          </w:p>
          <w:p w14:paraId="74768F0B" w14:textId="19F73492" w:rsidR="00F34DA0" w:rsidRPr="008E0384" w:rsidRDefault="000E1EFD" w:rsidP="00B84055">
            <w:pPr>
              <w:jc w:val="center"/>
              <w:rPr>
                <w:rFonts w:cs="Arial"/>
                <w:color w:val="000000"/>
                <w:szCs w:val="22"/>
              </w:rPr>
            </w:pPr>
            <w:r>
              <w:rPr>
                <w:rFonts w:cs="Arial"/>
                <w:color w:val="000000"/>
                <w:szCs w:val="22"/>
              </w:rPr>
              <w:t>A</w:t>
            </w:r>
          </w:p>
        </w:tc>
        <w:tc>
          <w:tcPr>
            <w:tcW w:w="631" w:type="dxa"/>
            <w:tcBorders>
              <w:top w:val="single" w:sz="4" w:space="0" w:color="auto"/>
              <w:left w:val="single" w:sz="4" w:space="0" w:color="auto"/>
              <w:bottom w:val="single" w:sz="4" w:space="0" w:color="auto"/>
              <w:right w:val="single" w:sz="4" w:space="0" w:color="auto"/>
            </w:tcBorders>
            <w:vAlign w:val="bottom"/>
            <w:hideMark/>
          </w:tcPr>
          <w:p w14:paraId="2176E39E" w14:textId="27153A9E"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vAlign w:val="bottom"/>
          </w:tcPr>
          <w:p w14:paraId="6906E236" w14:textId="720D1F1C" w:rsidR="00F34DA0" w:rsidRPr="008E0384" w:rsidRDefault="00F34DA0">
            <w:pPr>
              <w:rPr>
                <w:rFonts w:cs="Arial"/>
                <w:color w:val="000000"/>
                <w:szCs w:val="22"/>
              </w:rPr>
            </w:pPr>
          </w:p>
        </w:tc>
      </w:tr>
      <w:tr w:rsidR="00F34DA0" w:rsidRPr="008E0384" w14:paraId="48D7A40F" w14:textId="77777777" w:rsidTr="0059159A">
        <w:trPr>
          <w:trHeight w:val="900"/>
        </w:trPr>
        <w:tc>
          <w:tcPr>
            <w:tcW w:w="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3BA980A9" w14:textId="77777777" w:rsidR="00F34DA0" w:rsidRPr="008E0384" w:rsidRDefault="00F34DA0">
            <w:pPr>
              <w:rPr>
                <w:rFonts w:cs="Arial"/>
                <w:color w:val="000000"/>
                <w:szCs w:val="22"/>
              </w:rPr>
            </w:pPr>
            <w:r w:rsidRPr="008E0384">
              <w:rPr>
                <w:rFonts w:cs="Arial"/>
                <w:color w:val="000000"/>
                <w:szCs w:val="22"/>
              </w:rPr>
              <w:t>S-11</w:t>
            </w:r>
          </w:p>
        </w:tc>
        <w:tc>
          <w:tcPr>
            <w:tcW w:w="3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70B9AEF4" w14:textId="7BFBADDC" w:rsidR="00F34DA0" w:rsidRPr="008E0384" w:rsidRDefault="00AF7C8D">
            <w:pPr>
              <w:rPr>
                <w:rFonts w:cs="Arial"/>
                <w:color w:val="000000"/>
                <w:szCs w:val="22"/>
              </w:rPr>
            </w:pPr>
            <w:r w:rsidRPr="00AF7C8D">
              <w:rPr>
                <w:rFonts w:cs="Arial"/>
                <w:color w:val="000000"/>
                <w:szCs w:val="22"/>
              </w:rPr>
              <w:t xml:space="preserve">Det er ønskelig at løsningen støtter at saksbehandler kan arbeide med flere faner eller visninger samtidig, </w:t>
            </w:r>
            <w:r w:rsidRPr="00AF7C8D">
              <w:rPr>
                <w:rFonts w:cs="Arial"/>
                <w:color w:val="000000"/>
                <w:szCs w:val="22"/>
              </w:rPr>
              <w:lastRenderedPageBreak/>
              <w:t>slik at parallelle oppgaver kan håndteres på en effektiv måte.</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1E79C57F" w14:textId="1E6A2F80" w:rsidR="00F34DA0" w:rsidRPr="008E0384" w:rsidRDefault="00F34DA0">
            <w:pPr>
              <w:jc w:val="center"/>
              <w:rPr>
                <w:rFonts w:cs="Arial"/>
                <w:color w:val="000000"/>
                <w:szCs w:val="22"/>
              </w:rPr>
            </w:pPr>
            <w:r>
              <w:rPr>
                <w:rFonts w:cs="Arial"/>
                <w:color w:val="000000"/>
                <w:szCs w:val="22"/>
              </w:rPr>
              <w:lastRenderedPageBreak/>
              <w:t>E</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14A002" w14:textId="77777777" w:rsidR="00173E4D" w:rsidRDefault="00173E4D" w:rsidP="00B84055">
            <w:pPr>
              <w:jc w:val="center"/>
              <w:rPr>
                <w:rFonts w:cs="Arial"/>
                <w:color w:val="000000"/>
                <w:szCs w:val="22"/>
              </w:rPr>
            </w:pPr>
          </w:p>
          <w:p w14:paraId="17FD3D12" w14:textId="77777777" w:rsidR="00173E4D" w:rsidRDefault="00173E4D" w:rsidP="00B84055">
            <w:pPr>
              <w:jc w:val="center"/>
              <w:rPr>
                <w:rFonts w:cs="Arial"/>
                <w:color w:val="000000"/>
                <w:szCs w:val="22"/>
              </w:rPr>
            </w:pPr>
          </w:p>
          <w:p w14:paraId="42095E19" w14:textId="68FC381F" w:rsidR="00F34DA0" w:rsidRPr="008E0384" w:rsidRDefault="000E1EFD" w:rsidP="00D83E9C">
            <w:pPr>
              <w:jc w:val="center"/>
              <w:rPr>
                <w:rFonts w:cs="Arial"/>
                <w:color w:val="000000"/>
                <w:szCs w:val="22"/>
              </w:rPr>
            </w:pPr>
            <w:r>
              <w:rPr>
                <w:rFonts w:cs="Arial"/>
                <w:color w:val="000000"/>
                <w:szCs w:val="22"/>
              </w:rPr>
              <w:t>A</w:t>
            </w:r>
          </w:p>
        </w:tc>
        <w:tc>
          <w:tcPr>
            <w:tcW w:w="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409A608B" w14:textId="2CF805F5"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7D76924E" w14:textId="7C6F70A6" w:rsidR="00F34DA0" w:rsidRPr="008E0384" w:rsidRDefault="00F34DA0">
            <w:pPr>
              <w:rPr>
                <w:rFonts w:cs="Arial"/>
                <w:color w:val="000000"/>
                <w:szCs w:val="22"/>
              </w:rPr>
            </w:pPr>
          </w:p>
        </w:tc>
      </w:tr>
      <w:tr w:rsidR="00F34DA0" w:rsidRPr="008E0384" w14:paraId="6C81DE2E" w14:textId="77777777" w:rsidTr="0059159A">
        <w:trPr>
          <w:trHeight w:val="900"/>
        </w:trPr>
        <w:tc>
          <w:tcPr>
            <w:tcW w:w="739" w:type="dxa"/>
            <w:tcBorders>
              <w:top w:val="single" w:sz="4" w:space="0" w:color="auto"/>
              <w:left w:val="single" w:sz="4" w:space="0" w:color="auto"/>
              <w:bottom w:val="single" w:sz="4" w:space="0" w:color="auto"/>
              <w:right w:val="single" w:sz="4" w:space="0" w:color="auto"/>
            </w:tcBorders>
            <w:vAlign w:val="bottom"/>
            <w:hideMark/>
          </w:tcPr>
          <w:p w14:paraId="13BDB8AE" w14:textId="77777777" w:rsidR="00F34DA0" w:rsidRPr="008E0384" w:rsidRDefault="00F34DA0">
            <w:pPr>
              <w:rPr>
                <w:rFonts w:cs="Arial"/>
                <w:color w:val="000000"/>
                <w:szCs w:val="22"/>
              </w:rPr>
            </w:pPr>
            <w:r w:rsidRPr="008E0384">
              <w:rPr>
                <w:rFonts w:cs="Arial"/>
                <w:color w:val="000000"/>
                <w:szCs w:val="22"/>
              </w:rPr>
              <w:t>SA-1</w:t>
            </w:r>
          </w:p>
        </w:tc>
        <w:tc>
          <w:tcPr>
            <w:tcW w:w="3651" w:type="dxa"/>
            <w:tcBorders>
              <w:top w:val="single" w:sz="4" w:space="0" w:color="auto"/>
              <w:left w:val="single" w:sz="4" w:space="0" w:color="auto"/>
              <w:bottom w:val="single" w:sz="4" w:space="0" w:color="auto"/>
              <w:right w:val="single" w:sz="4" w:space="0" w:color="auto"/>
            </w:tcBorders>
            <w:vAlign w:val="bottom"/>
            <w:hideMark/>
          </w:tcPr>
          <w:p w14:paraId="7062ADE5" w14:textId="7B102F51" w:rsidR="00F34DA0" w:rsidRPr="008E0384" w:rsidRDefault="002D7C1F">
            <w:pPr>
              <w:rPr>
                <w:rFonts w:cs="Arial"/>
                <w:color w:val="000000"/>
                <w:szCs w:val="22"/>
              </w:rPr>
            </w:pPr>
            <w:r w:rsidRPr="002D7C1F">
              <w:rPr>
                <w:rFonts w:cs="Arial"/>
                <w:color w:val="000000"/>
                <w:szCs w:val="22"/>
              </w:rPr>
              <w:t>Det er ønskelig at løsningen støtter opprettelse og behandling av ulike sakstyper knyttet til systemarbeid.</w:t>
            </w:r>
            <w:r w:rsidR="006854A3">
              <w:rPr>
                <w:rFonts w:cs="Arial"/>
                <w:color w:val="000000"/>
                <w:szCs w:val="22"/>
              </w:rPr>
              <w:t xml:space="preserve"> Det er </w:t>
            </w:r>
            <w:r w:rsidR="00A03B5F">
              <w:rPr>
                <w:rFonts w:cs="Arial"/>
                <w:color w:val="000000"/>
                <w:szCs w:val="22"/>
              </w:rPr>
              <w:t xml:space="preserve">ønskelig at løsningen legger </w:t>
            </w:r>
            <w:proofErr w:type="spellStart"/>
            <w:r w:rsidR="00A03B5F">
              <w:rPr>
                <w:rFonts w:cs="Arial"/>
                <w:color w:val="000000"/>
                <w:szCs w:val="22"/>
              </w:rPr>
              <w:t>tilrette</w:t>
            </w:r>
            <w:proofErr w:type="spellEnd"/>
            <w:r w:rsidR="006854A3">
              <w:rPr>
                <w:rFonts w:cs="Arial"/>
                <w:color w:val="000000"/>
                <w:szCs w:val="22"/>
              </w:rPr>
              <w:t xml:space="preserve"> for løpende journalføring og</w:t>
            </w:r>
            <w:r w:rsidR="00A03B5F">
              <w:rPr>
                <w:rFonts w:cs="Arial"/>
                <w:color w:val="000000"/>
                <w:szCs w:val="22"/>
              </w:rPr>
              <w:t xml:space="preserve"> mulighet til å sende ut korrespondanser knyttet til systemsaker. </w:t>
            </w:r>
            <w:r w:rsidR="006854A3">
              <w:rPr>
                <w:rFonts w:cs="Arial"/>
                <w:color w:val="000000"/>
                <w:szCs w:val="22"/>
              </w:rPr>
              <w:t xml:space="preserve"> </w:t>
            </w:r>
          </w:p>
        </w:tc>
        <w:tc>
          <w:tcPr>
            <w:tcW w:w="708" w:type="dxa"/>
            <w:tcBorders>
              <w:top w:val="single" w:sz="4" w:space="0" w:color="auto"/>
              <w:left w:val="single" w:sz="4" w:space="0" w:color="auto"/>
              <w:bottom w:val="single" w:sz="4" w:space="0" w:color="auto"/>
              <w:right w:val="single" w:sz="4" w:space="0" w:color="auto"/>
            </w:tcBorders>
            <w:vAlign w:val="bottom"/>
            <w:hideMark/>
          </w:tcPr>
          <w:p w14:paraId="14B61D5C" w14:textId="06F36393" w:rsidR="00F34DA0" w:rsidRPr="008E0384" w:rsidRDefault="00F34DA0">
            <w:pPr>
              <w:jc w:val="center"/>
              <w:rPr>
                <w:rFonts w:cs="Arial"/>
                <w:color w:val="000000"/>
                <w:szCs w:val="22"/>
              </w:rPr>
            </w:pPr>
            <w:r>
              <w:rPr>
                <w:rFonts w:cs="Arial"/>
                <w:color w:val="000000"/>
                <w:szCs w:val="22"/>
              </w:rPr>
              <w:t>E</w:t>
            </w:r>
          </w:p>
        </w:tc>
        <w:tc>
          <w:tcPr>
            <w:tcW w:w="993" w:type="dxa"/>
            <w:tcBorders>
              <w:top w:val="single" w:sz="4" w:space="0" w:color="auto"/>
              <w:left w:val="single" w:sz="4" w:space="0" w:color="auto"/>
              <w:bottom w:val="single" w:sz="4" w:space="0" w:color="auto"/>
              <w:right w:val="single" w:sz="4" w:space="0" w:color="auto"/>
            </w:tcBorders>
          </w:tcPr>
          <w:p w14:paraId="3A2B2610" w14:textId="77777777" w:rsidR="00173E4D" w:rsidRDefault="00173E4D" w:rsidP="00B84055">
            <w:pPr>
              <w:jc w:val="center"/>
              <w:rPr>
                <w:rFonts w:cs="Arial"/>
                <w:color w:val="000000"/>
                <w:szCs w:val="22"/>
              </w:rPr>
            </w:pPr>
          </w:p>
          <w:p w14:paraId="06D1849B" w14:textId="77777777" w:rsidR="00173E4D" w:rsidRDefault="00173E4D" w:rsidP="00B84055">
            <w:pPr>
              <w:jc w:val="center"/>
              <w:rPr>
                <w:rFonts w:cs="Arial"/>
                <w:color w:val="000000"/>
                <w:szCs w:val="22"/>
              </w:rPr>
            </w:pPr>
          </w:p>
          <w:p w14:paraId="6622D355" w14:textId="77777777" w:rsidR="00173E4D" w:rsidRDefault="00173E4D" w:rsidP="00B84055">
            <w:pPr>
              <w:jc w:val="center"/>
              <w:rPr>
                <w:rFonts w:cs="Arial"/>
                <w:color w:val="000000"/>
                <w:szCs w:val="22"/>
              </w:rPr>
            </w:pPr>
          </w:p>
          <w:p w14:paraId="0784E2E9" w14:textId="77777777" w:rsidR="00173E4D" w:rsidRDefault="00173E4D" w:rsidP="00B84055">
            <w:pPr>
              <w:jc w:val="center"/>
              <w:rPr>
                <w:rFonts w:cs="Arial"/>
                <w:color w:val="000000"/>
                <w:szCs w:val="22"/>
              </w:rPr>
            </w:pPr>
          </w:p>
          <w:p w14:paraId="0458C9E1" w14:textId="77777777" w:rsidR="00173E4D" w:rsidRDefault="00173E4D" w:rsidP="00B84055">
            <w:pPr>
              <w:jc w:val="center"/>
              <w:rPr>
                <w:rFonts w:cs="Arial"/>
                <w:color w:val="000000"/>
                <w:szCs w:val="22"/>
              </w:rPr>
            </w:pPr>
          </w:p>
          <w:p w14:paraId="1C56FFE2" w14:textId="77777777" w:rsidR="00173E4D" w:rsidRDefault="00173E4D" w:rsidP="00B84055">
            <w:pPr>
              <w:jc w:val="center"/>
              <w:rPr>
                <w:rFonts w:cs="Arial"/>
                <w:color w:val="000000"/>
                <w:szCs w:val="22"/>
              </w:rPr>
            </w:pPr>
          </w:p>
          <w:p w14:paraId="0B614EF9" w14:textId="77777777" w:rsidR="004F6E90" w:rsidRDefault="004F6E90" w:rsidP="00B84055">
            <w:pPr>
              <w:jc w:val="center"/>
              <w:rPr>
                <w:rFonts w:cs="Arial"/>
                <w:color w:val="000000"/>
                <w:szCs w:val="22"/>
              </w:rPr>
            </w:pPr>
          </w:p>
          <w:p w14:paraId="6BF3E776" w14:textId="5F0985DD" w:rsidR="00F34DA0" w:rsidRPr="008E0384" w:rsidRDefault="00D74883" w:rsidP="00B84055">
            <w:pPr>
              <w:jc w:val="center"/>
              <w:rPr>
                <w:rFonts w:cs="Arial"/>
                <w:color w:val="000000"/>
                <w:szCs w:val="22"/>
              </w:rPr>
            </w:pPr>
            <w:r>
              <w:rPr>
                <w:rFonts w:cs="Arial"/>
                <w:color w:val="000000"/>
                <w:szCs w:val="22"/>
              </w:rPr>
              <w:t>C</w:t>
            </w:r>
          </w:p>
        </w:tc>
        <w:tc>
          <w:tcPr>
            <w:tcW w:w="631" w:type="dxa"/>
            <w:tcBorders>
              <w:top w:val="single" w:sz="4" w:space="0" w:color="auto"/>
              <w:left w:val="single" w:sz="4" w:space="0" w:color="auto"/>
              <w:bottom w:val="single" w:sz="4" w:space="0" w:color="auto"/>
              <w:right w:val="single" w:sz="4" w:space="0" w:color="auto"/>
            </w:tcBorders>
            <w:vAlign w:val="bottom"/>
            <w:hideMark/>
          </w:tcPr>
          <w:p w14:paraId="29910CF1" w14:textId="14ED3AC2"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vAlign w:val="bottom"/>
          </w:tcPr>
          <w:p w14:paraId="3CAA4E12" w14:textId="5A419DB1" w:rsidR="00F34DA0" w:rsidRPr="008E0384" w:rsidRDefault="00F34DA0">
            <w:pPr>
              <w:rPr>
                <w:rFonts w:cs="Arial"/>
                <w:color w:val="000000"/>
                <w:szCs w:val="22"/>
              </w:rPr>
            </w:pPr>
          </w:p>
        </w:tc>
      </w:tr>
      <w:tr w:rsidR="00F34DA0" w:rsidRPr="008E0384" w14:paraId="03D08EFE" w14:textId="77777777" w:rsidTr="0059159A">
        <w:trPr>
          <w:trHeight w:val="2400"/>
        </w:trPr>
        <w:tc>
          <w:tcPr>
            <w:tcW w:w="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0B3294EA" w14:textId="77777777" w:rsidR="00F34DA0" w:rsidRPr="008E0384" w:rsidRDefault="00F34DA0">
            <w:pPr>
              <w:rPr>
                <w:rFonts w:cs="Arial"/>
                <w:color w:val="000000"/>
                <w:szCs w:val="22"/>
              </w:rPr>
            </w:pPr>
            <w:r w:rsidRPr="008E0384">
              <w:rPr>
                <w:rFonts w:cs="Arial"/>
                <w:color w:val="000000"/>
                <w:szCs w:val="22"/>
              </w:rPr>
              <w:t>MB-1</w:t>
            </w:r>
          </w:p>
        </w:tc>
        <w:tc>
          <w:tcPr>
            <w:tcW w:w="3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2E877B4C" w14:textId="17D6F1D1" w:rsidR="00F34DA0" w:rsidRPr="008E0384" w:rsidRDefault="00065C5E">
            <w:pPr>
              <w:rPr>
                <w:rFonts w:cs="Arial"/>
                <w:color w:val="000000"/>
                <w:szCs w:val="22"/>
              </w:rPr>
            </w:pPr>
            <w:r w:rsidRPr="00065C5E">
              <w:rPr>
                <w:rFonts w:cs="Arial"/>
                <w:color w:val="000000"/>
                <w:szCs w:val="22"/>
              </w:rPr>
              <w:t xml:space="preserve">Det er ønskelig at løsningen gir leder og </w:t>
            </w:r>
            <w:r w:rsidR="00F34DA0" w:rsidRPr="008E0384">
              <w:rPr>
                <w:rFonts w:cs="Arial"/>
                <w:color w:val="000000"/>
                <w:szCs w:val="22"/>
              </w:rPr>
              <w:t xml:space="preserve">merkantilt personell </w:t>
            </w:r>
            <w:r w:rsidRPr="00065C5E">
              <w:rPr>
                <w:rFonts w:cs="Arial"/>
                <w:color w:val="000000"/>
                <w:szCs w:val="22"/>
              </w:rPr>
              <w:t xml:space="preserve">enkel tilgang til </w:t>
            </w:r>
            <w:r w:rsidR="00F34DA0" w:rsidRPr="008E0384">
              <w:rPr>
                <w:rFonts w:cs="Arial"/>
                <w:color w:val="000000"/>
                <w:szCs w:val="22"/>
              </w:rPr>
              <w:t>informasjon</w:t>
            </w:r>
            <w:r w:rsidRPr="00065C5E">
              <w:rPr>
                <w:rFonts w:cs="Arial"/>
                <w:color w:val="000000"/>
                <w:szCs w:val="22"/>
              </w:rPr>
              <w:t xml:space="preserve"> og </w:t>
            </w:r>
            <w:r w:rsidR="00F34DA0" w:rsidRPr="008E0384">
              <w:rPr>
                <w:rFonts w:cs="Arial"/>
                <w:color w:val="000000"/>
                <w:szCs w:val="22"/>
              </w:rPr>
              <w:t xml:space="preserve">dokumentasjon </w:t>
            </w:r>
            <w:r w:rsidRPr="00065C5E">
              <w:rPr>
                <w:rFonts w:cs="Arial"/>
                <w:color w:val="000000"/>
                <w:szCs w:val="22"/>
              </w:rPr>
              <w:t>i</w:t>
            </w:r>
            <w:r w:rsidR="00F34DA0" w:rsidRPr="008E0384">
              <w:rPr>
                <w:rFonts w:cs="Arial"/>
                <w:color w:val="000000"/>
                <w:szCs w:val="22"/>
              </w:rPr>
              <w:t xml:space="preserve"> avsluttede saker, </w:t>
            </w:r>
            <w:r w:rsidRPr="00065C5E">
              <w:rPr>
                <w:rFonts w:cs="Arial"/>
                <w:color w:val="000000"/>
                <w:szCs w:val="22"/>
              </w:rPr>
              <w:t xml:space="preserve">samt funksjonalitet for å hente ut og </w:t>
            </w:r>
            <w:r w:rsidR="00F34DA0" w:rsidRPr="008E0384">
              <w:rPr>
                <w:rFonts w:cs="Arial"/>
                <w:color w:val="000000"/>
                <w:szCs w:val="22"/>
              </w:rPr>
              <w:t xml:space="preserve">sende både enkeltdokumenter og </w:t>
            </w:r>
            <w:r w:rsidRPr="00065C5E">
              <w:rPr>
                <w:rFonts w:cs="Arial"/>
                <w:color w:val="000000"/>
                <w:szCs w:val="22"/>
              </w:rPr>
              <w:t>komplette saksmapper i forbindelse med</w:t>
            </w:r>
            <w:r w:rsidR="00F34DA0" w:rsidRPr="008E0384">
              <w:rPr>
                <w:rFonts w:cs="Arial"/>
                <w:color w:val="000000"/>
                <w:szCs w:val="22"/>
              </w:rPr>
              <w:t xml:space="preserve"> innsynskrav</w:t>
            </w:r>
            <w:r w:rsidRPr="00065C5E">
              <w:rPr>
                <w:rFonts w:cs="Arial"/>
                <w:color w:val="000000"/>
                <w:szCs w:val="22"/>
              </w:rPr>
              <w:t>.</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1E91E57C" w14:textId="25615C9F" w:rsidR="00F34DA0" w:rsidRPr="008E0384" w:rsidRDefault="00F34DA0">
            <w:pPr>
              <w:jc w:val="center"/>
              <w:rPr>
                <w:rFonts w:cs="Arial"/>
                <w:color w:val="000000"/>
                <w:szCs w:val="22"/>
              </w:rPr>
            </w:pPr>
            <w:r>
              <w:rPr>
                <w:rFonts w:cs="Arial"/>
                <w:color w:val="000000"/>
                <w:szCs w:val="22"/>
              </w:rPr>
              <w:t>E</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E8E12" w14:textId="77777777" w:rsidR="00173E4D" w:rsidRDefault="00173E4D" w:rsidP="00B84055">
            <w:pPr>
              <w:jc w:val="center"/>
              <w:rPr>
                <w:rFonts w:cs="Arial"/>
                <w:color w:val="000000"/>
                <w:szCs w:val="22"/>
              </w:rPr>
            </w:pPr>
          </w:p>
          <w:p w14:paraId="71E5BA30" w14:textId="77777777" w:rsidR="00173E4D" w:rsidRDefault="00173E4D" w:rsidP="00B84055">
            <w:pPr>
              <w:jc w:val="center"/>
              <w:rPr>
                <w:rFonts w:cs="Arial"/>
                <w:color w:val="000000"/>
                <w:szCs w:val="22"/>
              </w:rPr>
            </w:pPr>
          </w:p>
          <w:p w14:paraId="67E71B44" w14:textId="77777777" w:rsidR="00173E4D" w:rsidRDefault="00173E4D" w:rsidP="00B84055">
            <w:pPr>
              <w:jc w:val="center"/>
              <w:rPr>
                <w:rFonts w:cs="Arial"/>
                <w:color w:val="000000"/>
                <w:szCs w:val="22"/>
              </w:rPr>
            </w:pPr>
          </w:p>
          <w:p w14:paraId="51085E83" w14:textId="77777777" w:rsidR="00173E4D" w:rsidRDefault="00173E4D" w:rsidP="00B84055">
            <w:pPr>
              <w:jc w:val="center"/>
              <w:rPr>
                <w:rFonts w:cs="Arial"/>
                <w:color w:val="000000"/>
                <w:szCs w:val="22"/>
              </w:rPr>
            </w:pPr>
          </w:p>
          <w:p w14:paraId="59AB420E" w14:textId="77777777" w:rsidR="00173E4D" w:rsidRDefault="00173E4D" w:rsidP="00B84055">
            <w:pPr>
              <w:jc w:val="center"/>
              <w:rPr>
                <w:rFonts w:cs="Arial"/>
                <w:color w:val="000000"/>
                <w:szCs w:val="22"/>
              </w:rPr>
            </w:pPr>
          </w:p>
          <w:p w14:paraId="7277BB6A" w14:textId="77777777" w:rsidR="00173E4D" w:rsidRDefault="00173E4D" w:rsidP="00B84055">
            <w:pPr>
              <w:jc w:val="center"/>
              <w:rPr>
                <w:rFonts w:cs="Arial"/>
                <w:color w:val="000000"/>
                <w:szCs w:val="22"/>
              </w:rPr>
            </w:pPr>
          </w:p>
          <w:p w14:paraId="2EA2C700" w14:textId="77777777" w:rsidR="004F6E90" w:rsidRDefault="004F6E90" w:rsidP="00B84055">
            <w:pPr>
              <w:jc w:val="center"/>
              <w:rPr>
                <w:rFonts w:cs="Arial"/>
                <w:color w:val="000000"/>
                <w:szCs w:val="22"/>
              </w:rPr>
            </w:pPr>
          </w:p>
          <w:p w14:paraId="0187FEFF" w14:textId="77777777" w:rsidR="004F6E90" w:rsidRDefault="004F6E90" w:rsidP="00B84055">
            <w:pPr>
              <w:jc w:val="center"/>
              <w:rPr>
                <w:rFonts w:cs="Arial"/>
                <w:color w:val="000000"/>
                <w:szCs w:val="22"/>
              </w:rPr>
            </w:pPr>
          </w:p>
          <w:p w14:paraId="4804FFC7" w14:textId="569DDF2F" w:rsidR="00F34DA0" w:rsidRPr="008E0384" w:rsidRDefault="00A03B5F" w:rsidP="00B84055">
            <w:pPr>
              <w:jc w:val="center"/>
              <w:rPr>
                <w:rFonts w:cs="Arial"/>
                <w:color w:val="000000"/>
                <w:szCs w:val="22"/>
              </w:rPr>
            </w:pPr>
            <w:r>
              <w:rPr>
                <w:rFonts w:cs="Arial"/>
                <w:color w:val="000000"/>
                <w:szCs w:val="22"/>
              </w:rPr>
              <w:t>A</w:t>
            </w:r>
          </w:p>
        </w:tc>
        <w:tc>
          <w:tcPr>
            <w:tcW w:w="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5E1D757A" w14:textId="2EC7F4BF"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2B30A256" w14:textId="224B8637" w:rsidR="00F34DA0" w:rsidRPr="008E0384" w:rsidRDefault="00F34DA0">
            <w:pPr>
              <w:rPr>
                <w:rFonts w:cs="Arial"/>
                <w:color w:val="000000"/>
                <w:szCs w:val="22"/>
              </w:rPr>
            </w:pPr>
          </w:p>
        </w:tc>
      </w:tr>
      <w:tr w:rsidR="00F34DA0" w:rsidRPr="008E0384" w14:paraId="44B06294" w14:textId="77777777" w:rsidTr="0059159A">
        <w:trPr>
          <w:trHeight w:val="1800"/>
        </w:trPr>
        <w:tc>
          <w:tcPr>
            <w:tcW w:w="739" w:type="dxa"/>
            <w:tcBorders>
              <w:top w:val="single" w:sz="4" w:space="0" w:color="auto"/>
              <w:left w:val="single" w:sz="4" w:space="0" w:color="auto"/>
              <w:bottom w:val="single" w:sz="4" w:space="0" w:color="auto"/>
              <w:right w:val="single" w:sz="4" w:space="0" w:color="auto"/>
            </w:tcBorders>
            <w:vAlign w:val="bottom"/>
            <w:hideMark/>
          </w:tcPr>
          <w:p w14:paraId="730A6044" w14:textId="77777777" w:rsidR="00F34DA0" w:rsidRPr="008E0384" w:rsidRDefault="00F34DA0">
            <w:pPr>
              <w:rPr>
                <w:rFonts w:cs="Arial"/>
                <w:color w:val="000000"/>
                <w:szCs w:val="22"/>
              </w:rPr>
            </w:pPr>
            <w:r w:rsidRPr="008E0384">
              <w:rPr>
                <w:rFonts w:cs="Arial"/>
                <w:color w:val="000000"/>
                <w:szCs w:val="22"/>
              </w:rPr>
              <w:t>MB-2</w:t>
            </w:r>
          </w:p>
        </w:tc>
        <w:tc>
          <w:tcPr>
            <w:tcW w:w="3651" w:type="dxa"/>
            <w:tcBorders>
              <w:top w:val="single" w:sz="4" w:space="0" w:color="auto"/>
              <w:left w:val="single" w:sz="4" w:space="0" w:color="auto"/>
              <w:bottom w:val="single" w:sz="4" w:space="0" w:color="auto"/>
              <w:right w:val="single" w:sz="4" w:space="0" w:color="auto"/>
            </w:tcBorders>
            <w:vAlign w:val="bottom"/>
            <w:hideMark/>
          </w:tcPr>
          <w:p w14:paraId="701C012B" w14:textId="6E2E4E34" w:rsidR="00F34DA0" w:rsidRPr="008E0384" w:rsidRDefault="00277B8D">
            <w:pPr>
              <w:rPr>
                <w:rFonts w:cs="Arial"/>
                <w:color w:val="000000"/>
                <w:szCs w:val="22"/>
              </w:rPr>
            </w:pPr>
            <w:r w:rsidRPr="00277B8D">
              <w:rPr>
                <w:rFonts w:cs="Arial"/>
                <w:color w:val="000000"/>
                <w:szCs w:val="22"/>
              </w:rPr>
              <w:t>Det er ønskelig at løsningen gir leder og merkantilt personell mulighet til å opprette og endre maler for korrespondanse og journalnotater, samt støtte for bruk av flettekoder.</w:t>
            </w:r>
          </w:p>
        </w:tc>
        <w:tc>
          <w:tcPr>
            <w:tcW w:w="708" w:type="dxa"/>
            <w:tcBorders>
              <w:top w:val="single" w:sz="4" w:space="0" w:color="auto"/>
              <w:left w:val="single" w:sz="4" w:space="0" w:color="auto"/>
              <w:bottom w:val="single" w:sz="4" w:space="0" w:color="auto"/>
              <w:right w:val="single" w:sz="4" w:space="0" w:color="auto"/>
            </w:tcBorders>
            <w:vAlign w:val="bottom"/>
            <w:hideMark/>
          </w:tcPr>
          <w:p w14:paraId="7D65C12F" w14:textId="334D3D16" w:rsidR="00F34DA0" w:rsidRPr="008E0384" w:rsidRDefault="00F34DA0">
            <w:pPr>
              <w:jc w:val="center"/>
              <w:rPr>
                <w:rFonts w:cs="Arial"/>
                <w:color w:val="000000"/>
                <w:szCs w:val="22"/>
              </w:rPr>
            </w:pPr>
            <w:r>
              <w:rPr>
                <w:rFonts w:cs="Arial"/>
                <w:color w:val="000000"/>
                <w:szCs w:val="22"/>
              </w:rPr>
              <w:t>E</w:t>
            </w:r>
          </w:p>
        </w:tc>
        <w:tc>
          <w:tcPr>
            <w:tcW w:w="993" w:type="dxa"/>
            <w:tcBorders>
              <w:top w:val="single" w:sz="4" w:space="0" w:color="auto"/>
              <w:left w:val="single" w:sz="4" w:space="0" w:color="auto"/>
              <w:bottom w:val="single" w:sz="4" w:space="0" w:color="auto"/>
              <w:right w:val="single" w:sz="4" w:space="0" w:color="auto"/>
            </w:tcBorders>
          </w:tcPr>
          <w:p w14:paraId="6FB365E4" w14:textId="77777777" w:rsidR="00173E4D" w:rsidRDefault="00173E4D" w:rsidP="00B84055">
            <w:pPr>
              <w:jc w:val="center"/>
              <w:rPr>
                <w:rFonts w:cs="Arial"/>
                <w:color w:val="000000"/>
                <w:szCs w:val="22"/>
              </w:rPr>
            </w:pPr>
          </w:p>
          <w:p w14:paraId="08B86F94" w14:textId="77777777" w:rsidR="00173E4D" w:rsidRDefault="00173E4D" w:rsidP="00B84055">
            <w:pPr>
              <w:jc w:val="center"/>
              <w:rPr>
                <w:rFonts w:cs="Arial"/>
                <w:color w:val="000000"/>
                <w:szCs w:val="22"/>
              </w:rPr>
            </w:pPr>
          </w:p>
          <w:p w14:paraId="133A6B85" w14:textId="77777777" w:rsidR="00173E4D" w:rsidRDefault="00173E4D" w:rsidP="00B84055">
            <w:pPr>
              <w:jc w:val="center"/>
              <w:rPr>
                <w:rFonts w:cs="Arial"/>
                <w:color w:val="000000"/>
                <w:szCs w:val="22"/>
              </w:rPr>
            </w:pPr>
          </w:p>
          <w:p w14:paraId="7BBB4D30" w14:textId="77777777" w:rsidR="00173E4D" w:rsidRDefault="00173E4D" w:rsidP="00B84055">
            <w:pPr>
              <w:jc w:val="center"/>
              <w:rPr>
                <w:rFonts w:cs="Arial"/>
                <w:color w:val="000000"/>
                <w:szCs w:val="22"/>
              </w:rPr>
            </w:pPr>
          </w:p>
          <w:p w14:paraId="00285EC9" w14:textId="77777777" w:rsidR="00173E4D" w:rsidRDefault="00173E4D" w:rsidP="00B84055">
            <w:pPr>
              <w:jc w:val="center"/>
              <w:rPr>
                <w:rFonts w:cs="Arial"/>
                <w:color w:val="000000"/>
                <w:szCs w:val="22"/>
              </w:rPr>
            </w:pPr>
          </w:p>
          <w:p w14:paraId="06A4F975" w14:textId="77777777" w:rsidR="00173E4D" w:rsidRDefault="00173E4D" w:rsidP="00B84055">
            <w:pPr>
              <w:jc w:val="center"/>
              <w:rPr>
                <w:rFonts w:cs="Arial"/>
                <w:color w:val="000000"/>
                <w:szCs w:val="22"/>
              </w:rPr>
            </w:pPr>
          </w:p>
          <w:p w14:paraId="0298F80B" w14:textId="570F389A" w:rsidR="00F34DA0" w:rsidRPr="008E0384" w:rsidRDefault="00A03B5F" w:rsidP="00B84055">
            <w:pPr>
              <w:jc w:val="center"/>
              <w:rPr>
                <w:rFonts w:cs="Arial"/>
                <w:color w:val="000000"/>
                <w:szCs w:val="22"/>
              </w:rPr>
            </w:pPr>
            <w:r>
              <w:rPr>
                <w:rFonts w:cs="Arial"/>
                <w:color w:val="000000"/>
                <w:szCs w:val="22"/>
              </w:rPr>
              <w:t>A</w:t>
            </w:r>
          </w:p>
        </w:tc>
        <w:tc>
          <w:tcPr>
            <w:tcW w:w="631" w:type="dxa"/>
            <w:tcBorders>
              <w:top w:val="single" w:sz="4" w:space="0" w:color="auto"/>
              <w:left w:val="single" w:sz="4" w:space="0" w:color="auto"/>
              <w:bottom w:val="single" w:sz="4" w:space="0" w:color="auto"/>
              <w:right w:val="single" w:sz="4" w:space="0" w:color="auto"/>
            </w:tcBorders>
            <w:vAlign w:val="bottom"/>
            <w:hideMark/>
          </w:tcPr>
          <w:p w14:paraId="43B11DF0" w14:textId="7BC2FE0B"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vAlign w:val="bottom"/>
          </w:tcPr>
          <w:p w14:paraId="7CD64F62" w14:textId="4668A992" w:rsidR="00F34DA0" w:rsidRPr="008E0384" w:rsidRDefault="00F34DA0">
            <w:pPr>
              <w:rPr>
                <w:rFonts w:cs="Arial"/>
                <w:color w:val="000000"/>
                <w:szCs w:val="22"/>
              </w:rPr>
            </w:pPr>
          </w:p>
        </w:tc>
      </w:tr>
      <w:tr w:rsidR="00F34DA0" w:rsidRPr="008E0384" w14:paraId="2B6237CB" w14:textId="77777777" w:rsidTr="0059159A">
        <w:trPr>
          <w:trHeight w:val="2100"/>
        </w:trPr>
        <w:tc>
          <w:tcPr>
            <w:tcW w:w="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3DC2AAE5" w14:textId="77777777" w:rsidR="00F34DA0" w:rsidRPr="008E0384" w:rsidRDefault="00F34DA0">
            <w:pPr>
              <w:rPr>
                <w:rFonts w:cs="Arial"/>
                <w:color w:val="000000"/>
                <w:szCs w:val="22"/>
              </w:rPr>
            </w:pPr>
            <w:r w:rsidRPr="008E0384">
              <w:rPr>
                <w:rFonts w:cs="Arial"/>
                <w:color w:val="000000"/>
                <w:szCs w:val="22"/>
              </w:rPr>
              <w:t>MB-3</w:t>
            </w:r>
          </w:p>
        </w:tc>
        <w:tc>
          <w:tcPr>
            <w:tcW w:w="3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7022F8F1" w14:textId="1A93E08F" w:rsidR="00F34DA0" w:rsidRPr="008E0384" w:rsidRDefault="00927279">
            <w:pPr>
              <w:rPr>
                <w:rFonts w:cs="Arial"/>
                <w:color w:val="000000"/>
                <w:szCs w:val="22"/>
              </w:rPr>
            </w:pPr>
            <w:r w:rsidRPr="00927279">
              <w:rPr>
                <w:rFonts w:cs="Arial"/>
                <w:color w:val="000000"/>
                <w:szCs w:val="22"/>
              </w:rPr>
              <w:t>Det er ønskelig at løsningen gir leder og merkantilt personell mulighet til selv å tilpasse og vedlikeholde kodeverk i tråd med egne behov, for eksempel knyttet til sakstyper, vanskeområder og korrespondansetyper.</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08B52905" w14:textId="77777777" w:rsidR="00F34DA0" w:rsidRPr="008E0384" w:rsidRDefault="00F34DA0">
            <w:pPr>
              <w:jc w:val="center"/>
              <w:rPr>
                <w:rFonts w:cs="Arial"/>
                <w:color w:val="000000"/>
                <w:szCs w:val="22"/>
              </w:rPr>
            </w:pPr>
            <w:r w:rsidRPr="008E0384">
              <w:rPr>
                <w:rFonts w:cs="Arial"/>
                <w:color w:val="000000"/>
                <w:szCs w:val="22"/>
              </w:rPr>
              <w:t>E</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C0D236" w14:textId="77777777" w:rsidR="00173E4D" w:rsidRDefault="00173E4D" w:rsidP="00B84055">
            <w:pPr>
              <w:jc w:val="center"/>
              <w:rPr>
                <w:rFonts w:cs="Arial"/>
                <w:color w:val="000000"/>
                <w:szCs w:val="22"/>
              </w:rPr>
            </w:pPr>
          </w:p>
          <w:p w14:paraId="601739A2" w14:textId="77777777" w:rsidR="00173E4D" w:rsidRDefault="00173E4D" w:rsidP="00B84055">
            <w:pPr>
              <w:jc w:val="center"/>
              <w:rPr>
                <w:rFonts w:cs="Arial"/>
                <w:color w:val="000000"/>
                <w:szCs w:val="22"/>
              </w:rPr>
            </w:pPr>
          </w:p>
          <w:p w14:paraId="4F32855E" w14:textId="77777777" w:rsidR="00173E4D" w:rsidRDefault="00173E4D" w:rsidP="00B84055">
            <w:pPr>
              <w:jc w:val="center"/>
              <w:rPr>
                <w:rFonts w:cs="Arial"/>
                <w:color w:val="000000"/>
                <w:szCs w:val="22"/>
              </w:rPr>
            </w:pPr>
          </w:p>
          <w:p w14:paraId="7B46FF6D" w14:textId="77777777" w:rsidR="00173E4D" w:rsidRDefault="00173E4D" w:rsidP="00B84055">
            <w:pPr>
              <w:jc w:val="center"/>
              <w:rPr>
                <w:rFonts w:cs="Arial"/>
                <w:color w:val="000000"/>
                <w:szCs w:val="22"/>
              </w:rPr>
            </w:pPr>
          </w:p>
          <w:p w14:paraId="1A69AF71" w14:textId="77777777" w:rsidR="00173E4D" w:rsidRDefault="00173E4D" w:rsidP="00B84055">
            <w:pPr>
              <w:jc w:val="center"/>
              <w:rPr>
                <w:rFonts w:cs="Arial"/>
                <w:color w:val="000000"/>
                <w:szCs w:val="22"/>
              </w:rPr>
            </w:pPr>
          </w:p>
          <w:p w14:paraId="3DD2EF32" w14:textId="77777777" w:rsidR="00173E4D" w:rsidRDefault="00173E4D" w:rsidP="00B84055">
            <w:pPr>
              <w:jc w:val="center"/>
              <w:rPr>
                <w:rFonts w:cs="Arial"/>
                <w:color w:val="000000"/>
                <w:szCs w:val="22"/>
              </w:rPr>
            </w:pPr>
          </w:p>
          <w:p w14:paraId="4C195E23" w14:textId="7DFB519F" w:rsidR="00F34DA0" w:rsidRPr="008E0384" w:rsidRDefault="00A03B5F" w:rsidP="00B84055">
            <w:pPr>
              <w:jc w:val="center"/>
              <w:rPr>
                <w:rFonts w:cs="Arial"/>
                <w:color w:val="000000"/>
                <w:szCs w:val="22"/>
              </w:rPr>
            </w:pPr>
            <w:r>
              <w:rPr>
                <w:rFonts w:cs="Arial"/>
                <w:color w:val="000000"/>
                <w:szCs w:val="22"/>
              </w:rPr>
              <w:t>B</w:t>
            </w:r>
          </w:p>
        </w:tc>
        <w:tc>
          <w:tcPr>
            <w:tcW w:w="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28F354D9" w14:textId="651AB186"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1A0ACCDF" w14:textId="383E2BB8" w:rsidR="00F34DA0" w:rsidRPr="008E0384" w:rsidRDefault="00F34DA0">
            <w:pPr>
              <w:rPr>
                <w:rFonts w:cs="Arial"/>
                <w:color w:val="000000"/>
                <w:szCs w:val="22"/>
              </w:rPr>
            </w:pPr>
          </w:p>
        </w:tc>
      </w:tr>
      <w:tr w:rsidR="00F34DA0" w:rsidRPr="008E0384" w14:paraId="598902FC" w14:textId="77777777" w:rsidTr="00FE0C0F">
        <w:trPr>
          <w:trHeight w:val="1133"/>
        </w:trPr>
        <w:tc>
          <w:tcPr>
            <w:tcW w:w="739" w:type="dxa"/>
            <w:tcBorders>
              <w:top w:val="single" w:sz="4" w:space="0" w:color="auto"/>
              <w:left w:val="single" w:sz="4" w:space="0" w:color="auto"/>
              <w:bottom w:val="single" w:sz="4" w:space="0" w:color="auto"/>
              <w:right w:val="single" w:sz="4" w:space="0" w:color="auto"/>
            </w:tcBorders>
            <w:vAlign w:val="bottom"/>
            <w:hideMark/>
          </w:tcPr>
          <w:p w14:paraId="720323BC" w14:textId="77777777" w:rsidR="00F34DA0" w:rsidRPr="008E0384" w:rsidRDefault="00F34DA0">
            <w:pPr>
              <w:rPr>
                <w:rFonts w:cs="Arial"/>
                <w:color w:val="000000"/>
                <w:szCs w:val="22"/>
              </w:rPr>
            </w:pPr>
            <w:r w:rsidRPr="008E0384">
              <w:rPr>
                <w:rFonts w:cs="Arial"/>
                <w:color w:val="000000"/>
                <w:szCs w:val="22"/>
              </w:rPr>
              <w:lastRenderedPageBreak/>
              <w:t>MB-4</w:t>
            </w:r>
          </w:p>
        </w:tc>
        <w:tc>
          <w:tcPr>
            <w:tcW w:w="3651" w:type="dxa"/>
            <w:tcBorders>
              <w:top w:val="single" w:sz="4" w:space="0" w:color="auto"/>
              <w:left w:val="single" w:sz="4" w:space="0" w:color="auto"/>
              <w:bottom w:val="single" w:sz="4" w:space="0" w:color="auto"/>
              <w:right w:val="single" w:sz="4" w:space="0" w:color="auto"/>
            </w:tcBorders>
            <w:vAlign w:val="bottom"/>
            <w:hideMark/>
          </w:tcPr>
          <w:p w14:paraId="7D7EDDF3" w14:textId="33781244" w:rsidR="00F34DA0" w:rsidRPr="008E0384" w:rsidRDefault="00766EA2">
            <w:pPr>
              <w:rPr>
                <w:rFonts w:cs="Arial"/>
                <w:color w:val="000000"/>
                <w:szCs w:val="22"/>
              </w:rPr>
            </w:pPr>
            <w:r w:rsidRPr="00766EA2">
              <w:rPr>
                <w:rFonts w:cs="Arial"/>
                <w:color w:val="000000"/>
                <w:szCs w:val="22"/>
              </w:rPr>
              <w:t>Det er ønskelig at løsningen har en oversiktlig forsendelseslogg som gir samlet oversikt over all utgående og inngående korrespondanse.</w:t>
            </w:r>
          </w:p>
        </w:tc>
        <w:tc>
          <w:tcPr>
            <w:tcW w:w="708" w:type="dxa"/>
            <w:tcBorders>
              <w:top w:val="single" w:sz="4" w:space="0" w:color="auto"/>
              <w:left w:val="single" w:sz="4" w:space="0" w:color="auto"/>
              <w:bottom w:val="single" w:sz="4" w:space="0" w:color="auto"/>
              <w:right w:val="single" w:sz="4" w:space="0" w:color="auto"/>
            </w:tcBorders>
            <w:vAlign w:val="bottom"/>
            <w:hideMark/>
          </w:tcPr>
          <w:p w14:paraId="0715C0D2" w14:textId="0778D3F0" w:rsidR="00F34DA0" w:rsidRPr="008E0384" w:rsidRDefault="00F34DA0">
            <w:pPr>
              <w:jc w:val="center"/>
              <w:rPr>
                <w:rFonts w:cs="Arial"/>
                <w:color w:val="000000"/>
                <w:szCs w:val="22"/>
              </w:rPr>
            </w:pPr>
            <w:r>
              <w:rPr>
                <w:rFonts w:cs="Arial"/>
                <w:color w:val="000000"/>
                <w:szCs w:val="22"/>
              </w:rPr>
              <w:t>E</w:t>
            </w:r>
          </w:p>
        </w:tc>
        <w:tc>
          <w:tcPr>
            <w:tcW w:w="993" w:type="dxa"/>
            <w:tcBorders>
              <w:top w:val="single" w:sz="4" w:space="0" w:color="auto"/>
              <w:left w:val="single" w:sz="4" w:space="0" w:color="auto"/>
              <w:bottom w:val="single" w:sz="4" w:space="0" w:color="auto"/>
              <w:right w:val="single" w:sz="4" w:space="0" w:color="auto"/>
            </w:tcBorders>
          </w:tcPr>
          <w:p w14:paraId="35E047B4" w14:textId="77777777" w:rsidR="00173E4D" w:rsidRDefault="00173E4D" w:rsidP="00B84055">
            <w:pPr>
              <w:jc w:val="center"/>
              <w:rPr>
                <w:rFonts w:cs="Arial"/>
                <w:color w:val="000000"/>
                <w:szCs w:val="22"/>
              </w:rPr>
            </w:pPr>
          </w:p>
          <w:p w14:paraId="710B420C" w14:textId="77777777" w:rsidR="00173E4D" w:rsidRDefault="00173E4D" w:rsidP="00B84055">
            <w:pPr>
              <w:jc w:val="center"/>
              <w:rPr>
                <w:rFonts w:cs="Arial"/>
                <w:color w:val="000000"/>
                <w:szCs w:val="22"/>
              </w:rPr>
            </w:pPr>
          </w:p>
          <w:p w14:paraId="0FABC617" w14:textId="77777777" w:rsidR="00173E4D" w:rsidRDefault="00173E4D" w:rsidP="00B84055">
            <w:pPr>
              <w:jc w:val="center"/>
              <w:rPr>
                <w:rFonts w:cs="Arial"/>
                <w:color w:val="000000"/>
                <w:szCs w:val="22"/>
              </w:rPr>
            </w:pPr>
          </w:p>
          <w:p w14:paraId="094515C2" w14:textId="2D772D42" w:rsidR="00F34DA0" w:rsidRPr="008E0384" w:rsidRDefault="00A03B5F" w:rsidP="00B84055">
            <w:pPr>
              <w:jc w:val="center"/>
              <w:rPr>
                <w:rFonts w:cs="Arial"/>
                <w:color w:val="000000"/>
                <w:szCs w:val="22"/>
              </w:rPr>
            </w:pPr>
            <w:r>
              <w:rPr>
                <w:rFonts w:cs="Arial"/>
                <w:color w:val="000000"/>
                <w:szCs w:val="22"/>
              </w:rPr>
              <w:t>B</w:t>
            </w:r>
          </w:p>
        </w:tc>
        <w:tc>
          <w:tcPr>
            <w:tcW w:w="631" w:type="dxa"/>
            <w:tcBorders>
              <w:top w:val="single" w:sz="4" w:space="0" w:color="auto"/>
              <w:left w:val="single" w:sz="4" w:space="0" w:color="auto"/>
              <w:bottom w:val="single" w:sz="4" w:space="0" w:color="auto"/>
              <w:right w:val="single" w:sz="4" w:space="0" w:color="auto"/>
            </w:tcBorders>
            <w:vAlign w:val="bottom"/>
            <w:hideMark/>
          </w:tcPr>
          <w:p w14:paraId="6892F069" w14:textId="47830AE0"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vAlign w:val="bottom"/>
          </w:tcPr>
          <w:p w14:paraId="681DC7DB" w14:textId="441FF7FA" w:rsidR="00F34DA0" w:rsidRPr="008E0384" w:rsidRDefault="00F34DA0">
            <w:pPr>
              <w:rPr>
                <w:rFonts w:cs="Arial"/>
                <w:color w:val="000000"/>
                <w:szCs w:val="22"/>
              </w:rPr>
            </w:pPr>
          </w:p>
        </w:tc>
      </w:tr>
      <w:tr w:rsidR="00F34DA0" w:rsidRPr="008E0384" w14:paraId="3494CC40" w14:textId="77777777" w:rsidTr="0059159A">
        <w:trPr>
          <w:trHeight w:val="1200"/>
        </w:trPr>
        <w:tc>
          <w:tcPr>
            <w:tcW w:w="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784462FF" w14:textId="77777777" w:rsidR="00F34DA0" w:rsidRPr="008E0384" w:rsidRDefault="00F34DA0">
            <w:pPr>
              <w:rPr>
                <w:rFonts w:cs="Arial"/>
                <w:color w:val="000000"/>
                <w:szCs w:val="22"/>
              </w:rPr>
            </w:pPr>
            <w:r w:rsidRPr="008E0384">
              <w:rPr>
                <w:rFonts w:cs="Arial"/>
                <w:color w:val="000000"/>
                <w:szCs w:val="22"/>
              </w:rPr>
              <w:t>LO-1</w:t>
            </w:r>
          </w:p>
        </w:tc>
        <w:tc>
          <w:tcPr>
            <w:tcW w:w="3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7296CE97" w14:textId="3321C18B" w:rsidR="00F34DA0" w:rsidRPr="008E0384" w:rsidRDefault="0014541C">
            <w:pPr>
              <w:rPr>
                <w:rFonts w:cs="Arial"/>
                <w:color w:val="000000"/>
                <w:szCs w:val="22"/>
              </w:rPr>
            </w:pPr>
            <w:r w:rsidRPr="0014541C">
              <w:rPr>
                <w:rFonts w:cs="Arial"/>
                <w:color w:val="000000"/>
                <w:szCs w:val="22"/>
              </w:rPr>
              <w:t>Det er ønskelig at løsningen gir leder mulighet til å konfigurere innstillinger som sikrer at utvalgte dokumenter må godkjennes før de kan sendes ut.</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1E805DBC" w14:textId="06909E98" w:rsidR="00F34DA0" w:rsidRPr="008E0384" w:rsidRDefault="00F34DA0">
            <w:pPr>
              <w:jc w:val="center"/>
              <w:rPr>
                <w:rFonts w:cs="Arial"/>
                <w:color w:val="000000"/>
                <w:szCs w:val="22"/>
              </w:rPr>
            </w:pPr>
            <w:r>
              <w:rPr>
                <w:rFonts w:cs="Arial"/>
                <w:color w:val="000000"/>
                <w:szCs w:val="22"/>
              </w:rPr>
              <w:t>E</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DF41DC" w14:textId="77777777" w:rsidR="00173E4D" w:rsidRDefault="00173E4D" w:rsidP="00B84055">
            <w:pPr>
              <w:jc w:val="center"/>
              <w:rPr>
                <w:rFonts w:cs="Arial"/>
                <w:color w:val="000000"/>
                <w:szCs w:val="22"/>
              </w:rPr>
            </w:pPr>
          </w:p>
          <w:p w14:paraId="3338D39B" w14:textId="77777777" w:rsidR="00173E4D" w:rsidRDefault="00173E4D" w:rsidP="00B84055">
            <w:pPr>
              <w:jc w:val="center"/>
              <w:rPr>
                <w:rFonts w:cs="Arial"/>
                <w:color w:val="000000"/>
                <w:szCs w:val="22"/>
              </w:rPr>
            </w:pPr>
          </w:p>
          <w:p w14:paraId="333C97C8" w14:textId="77777777" w:rsidR="00173E4D" w:rsidRDefault="00173E4D" w:rsidP="00B84055">
            <w:pPr>
              <w:jc w:val="center"/>
              <w:rPr>
                <w:rFonts w:cs="Arial"/>
                <w:color w:val="000000"/>
                <w:szCs w:val="22"/>
              </w:rPr>
            </w:pPr>
          </w:p>
          <w:p w14:paraId="580521AA" w14:textId="5010176A" w:rsidR="00F34DA0" w:rsidRPr="008E0384" w:rsidRDefault="00A03B5F" w:rsidP="00B84055">
            <w:pPr>
              <w:jc w:val="center"/>
              <w:rPr>
                <w:rFonts w:cs="Arial"/>
                <w:color w:val="000000"/>
                <w:szCs w:val="22"/>
              </w:rPr>
            </w:pPr>
            <w:r>
              <w:rPr>
                <w:rFonts w:cs="Arial"/>
                <w:color w:val="000000"/>
                <w:szCs w:val="22"/>
              </w:rPr>
              <w:t>A</w:t>
            </w:r>
          </w:p>
        </w:tc>
        <w:tc>
          <w:tcPr>
            <w:tcW w:w="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3D98B7E9" w14:textId="672A2CCA"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26D42B7B" w14:textId="19790C43" w:rsidR="00F34DA0" w:rsidRPr="008E0384" w:rsidRDefault="00F34DA0">
            <w:pPr>
              <w:rPr>
                <w:rFonts w:cs="Arial"/>
                <w:color w:val="000000"/>
                <w:szCs w:val="22"/>
              </w:rPr>
            </w:pPr>
          </w:p>
        </w:tc>
      </w:tr>
      <w:tr w:rsidR="00F34DA0" w:rsidRPr="008E0384" w14:paraId="59974C1C" w14:textId="77777777" w:rsidTr="0059159A">
        <w:trPr>
          <w:trHeight w:val="1200"/>
        </w:trPr>
        <w:tc>
          <w:tcPr>
            <w:tcW w:w="739" w:type="dxa"/>
            <w:tcBorders>
              <w:top w:val="single" w:sz="4" w:space="0" w:color="auto"/>
              <w:left w:val="single" w:sz="4" w:space="0" w:color="auto"/>
              <w:bottom w:val="single" w:sz="4" w:space="0" w:color="auto"/>
              <w:right w:val="single" w:sz="4" w:space="0" w:color="auto"/>
            </w:tcBorders>
            <w:vAlign w:val="bottom"/>
            <w:hideMark/>
          </w:tcPr>
          <w:p w14:paraId="4B6C806D" w14:textId="77777777" w:rsidR="00F34DA0" w:rsidRPr="008E0384" w:rsidRDefault="00F34DA0">
            <w:pPr>
              <w:rPr>
                <w:rFonts w:cs="Arial"/>
                <w:color w:val="000000"/>
                <w:szCs w:val="22"/>
              </w:rPr>
            </w:pPr>
            <w:r w:rsidRPr="008E0384">
              <w:rPr>
                <w:rFonts w:cs="Arial"/>
                <w:color w:val="000000"/>
                <w:szCs w:val="22"/>
              </w:rPr>
              <w:t>LO-2</w:t>
            </w:r>
          </w:p>
        </w:tc>
        <w:tc>
          <w:tcPr>
            <w:tcW w:w="3651" w:type="dxa"/>
            <w:tcBorders>
              <w:top w:val="single" w:sz="4" w:space="0" w:color="auto"/>
              <w:left w:val="single" w:sz="4" w:space="0" w:color="auto"/>
              <w:bottom w:val="single" w:sz="4" w:space="0" w:color="auto"/>
              <w:right w:val="single" w:sz="4" w:space="0" w:color="auto"/>
            </w:tcBorders>
            <w:vAlign w:val="bottom"/>
            <w:hideMark/>
          </w:tcPr>
          <w:p w14:paraId="1C87B2E3" w14:textId="1EF83E9C" w:rsidR="00F34DA0" w:rsidRPr="008E0384" w:rsidRDefault="00F34DA0">
            <w:pPr>
              <w:rPr>
                <w:rFonts w:cs="Arial"/>
                <w:color w:val="000000"/>
                <w:szCs w:val="22"/>
              </w:rPr>
            </w:pPr>
            <w:r w:rsidRPr="008E0384">
              <w:rPr>
                <w:rFonts w:cs="Arial"/>
                <w:color w:val="000000"/>
                <w:szCs w:val="22"/>
              </w:rPr>
              <w:t>Leder må kunne returnere sakkyndig vurdering tilbake til rådgiver med eventuelle kommentarer.</w:t>
            </w:r>
          </w:p>
        </w:tc>
        <w:tc>
          <w:tcPr>
            <w:tcW w:w="708" w:type="dxa"/>
            <w:tcBorders>
              <w:top w:val="single" w:sz="4" w:space="0" w:color="auto"/>
              <w:left w:val="single" w:sz="4" w:space="0" w:color="auto"/>
              <w:bottom w:val="single" w:sz="4" w:space="0" w:color="auto"/>
              <w:right w:val="single" w:sz="4" w:space="0" w:color="auto"/>
            </w:tcBorders>
            <w:vAlign w:val="bottom"/>
            <w:hideMark/>
          </w:tcPr>
          <w:p w14:paraId="1CE6676A" w14:textId="522471F4" w:rsidR="00F34DA0" w:rsidRPr="008E0384" w:rsidRDefault="00F34DA0">
            <w:pPr>
              <w:jc w:val="center"/>
              <w:rPr>
                <w:rFonts w:cs="Arial"/>
                <w:color w:val="000000"/>
                <w:szCs w:val="22"/>
              </w:rPr>
            </w:pPr>
            <w:r>
              <w:rPr>
                <w:rFonts w:cs="Arial"/>
                <w:color w:val="000000"/>
                <w:szCs w:val="22"/>
              </w:rPr>
              <w:t>E</w:t>
            </w:r>
            <w:r w:rsidRPr="008E0384">
              <w:rPr>
                <w:rFonts w:cs="Arial"/>
                <w:color w:val="000000"/>
                <w:szCs w:val="22"/>
              </w:rPr>
              <w:t xml:space="preserve"> </w:t>
            </w:r>
          </w:p>
        </w:tc>
        <w:tc>
          <w:tcPr>
            <w:tcW w:w="993" w:type="dxa"/>
            <w:tcBorders>
              <w:top w:val="single" w:sz="4" w:space="0" w:color="auto"/>
              <w:left w:val="single" w:sz="4" w:space="0" w:color="auto"/>
              <w:bottom w:val="single" w:sz="4" w:space="0" w:color="auto"/>
              <w:right w:val="single" w:sz="4" w:space="0" w:color="auto"/>
            </w:tcBorders>
          </w:tcPr>
          <w:p w14:paraId="128871DD" w14:textId="77777777" w:rsidR="00173E4D" w:rsidRDefault="00173E4D" w:rsidP="00B84055">
            <w:pPr>
              <w:jc w:val="center"/>
              <w:rPr>
                <w:rFonts w:cs="Arial"/>
                <w:color w:val="000000"/>
                <w:szCs w:val="22"/>
              </w:rPr>
            </w:pPr>
          </w:p>
          <w:p w14:paraId="3503CE8C" w14:textId="77777777" w:rsidR="00173E4D" w:rsidRDefault="00173E4D" w:rsidP="00B84055">
            <w:pPr>
              <w:jc w:val="center"/>
              <w:rPr>
                <w:rFonts w:cs="Arial"/>
                <w:color w:val="000000"/>
                <w:szCs w:val="22"/>
              </w:rPr>
            </w:pPr>
          </w:p>
          <w:p w14:paraId="5233382A" w14:textId="77777777" w:rsidR="00173E4D" w:rsidRDefault="00173E4D" w:rsidP="00B84055">
            <w:pPr>
              <w:jc w:val="center"/>
              <w:rPr>
                <w:rFonts w:cs="Arial"/>
                <w:color w:val="000000"/>
                <w:szCs w:val="22"/>
              </w:rPr>
            </w:pPr>
          </w:p>
          <w:p w14:paraId="5A9D874C" w14:textId="77777777" w:rsidR="00173E4D" w:rsidRDefault="00173E4D" w:rsidP="00B84055">
            <w:pPr>
              <w:jc w:val="center"/>
              <w:rPr>
                <w:rFonts w:cs="Arial"/>
                <w:color w:val="000000"/>
                <w:szCs w:val="22"/>
              </w:rPr>
            </w:pPr>
          </w:p>
          <w:p w14:paraId="6592CDC9" w14:textId="77777777" w:rsidR="00173E4D" w:rsidRDefault="00173E4D" w:rsidP="00B84055">
            <w:pPr>
              <w:jc w:val="center"/>
              <w:rPr>
                <w:rFonts w:cs="Arial"/>
                <w:color w:val="000000"/>
                <w:szCs w:val="22"/>
              </w:rPr>
            </w:pPr>
          </w:p>
          <w:p w14:paraId="5193D33A" w14:textId="77777777" w:rsidR="00173E4D" w:rsidRDefault="00173E4D" w:rsidP="00B84055">
            <w:pPr>
              <w:jc w:val="center"/>
              <w:rPr>
                <w:rFonts w:cs="Arial"/>
                <w:color w:val="000000"/>
                <w:szCs w:val="22"/>
              </w:rPr>
            </w:pPr>
          </w:p>
          <w:p w14:paraId="201BD0F8" w14:textId="145F2091" w:rsidR="00F34DA0" w:rsidRPr="008E0384" w:rsidRDefault="00A03B5F" w:rsidP="00B84055">
            <w:pPr>
              <w:jc w:val="center"/>
              <w:rPr>
                <w:rFonts w:cs="Arial"/>
                <w:color w:val="000000"/>
                <w:szCs w:val="22"/>
              </w:rPr>
            </w:pPr>
            <w:r>
              <w:rPr>
                <w:rFonts w:cs="Arial"/>
                <w:color w:val="000000"/>
                <w:szCs w:val="22"/>
              </w:rPr>
              <w:t>A</w:t>
            </w:r>
          </w:p>
        </w:tc>
        <w:tc>
          <w:tcPr>
            <w:tcW w:w="631" w:type="dxa"/>
            <w:tcBorders>
              <w:top w:val="single" w:sz="4" w:space="0" w:color="auto"/>
              <w:left w:val="single" w:sz="4" w:space="0" w:color="auto"/>
              <w:bottom w:val="single" w:sz="4" w:space="0" w:color="auto"/>
              <w:right w:val="single" w:sz="4" w:space="0" w:color="auto"/>
            </w:tcBorders>
            <w:vAlign w:val="bottom"/>
            <w:hideMark/>
          </w:tcPr>
          <w:p w14:paraId="4E1A02C8" w14:textId="43293D27"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vAlign w:val="bottom"/>
          </w:tcPr>
          <w:p w14:paraId="56E9921D" w14:textId="53D82308" w:rsidR="00F34DA0" w:rsidRPr="008E0384" w:rsidRDefault="00F34DA0">
            <w:pPr>
              <w:rPr>
                <w:rFonts w:cs="Arial"/>
                <w:color w:val="000000"/>
                <w:szCs w:val="22"/>
              </w:rPr>
            </w:pPr>
          </w:p>
        </w:tc>
      </w:tr>
      <w:tr w:rsidR="00F34DA0" w:rsidRPr="008E0384" w14:paraId="218B8E0F" w14:textId="77777777" w:rsidTr="0059159A">
        <w:trPr>
          <w:trHeight w:val="1200"/>
        </w:trPr>
        <w:tc>
          <w:tcPr>
            <w:tcW w:w="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1C4FA564" w14:textId="77777777" w:rsidR="00F34DA0" w:rsidRPr="008E0384" w:rsidRDefault="00F34DA0">
            <w:pPr>
              <w:rPr>
                <w:rFonts w:cs="Arial"/>
                <w:color w:val="000000"/>
                <w:szCs w:val="22"/>
              </w:rPr>
            </w:pPr>
            <w:r w:rsidRPr="008E0384">
              <w:rPr>
                <w:rFonts w:cs="Arial"/>
                <w:color w:val="000000"/>
                <w:szCs w:val="22"/>
              </w:rPr>
              <w:t>LO-3</w:t>
            </w:r>
          </w:p>
        </w:tc>
        <w:tc>
          <w:tcPr>
            <w:tcW w:w="3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3688B14A" w14:textId="4089A4D5" w:rsidR="00F34DA0" w:rsidRPr="008E0384" w:rsidRDefault="00A97D69">
            <w:pPr>
              <w:rPr>
                <w:rFonts w:cs="Arial"/>
                <w:color w:val="000000"/>
                <w:szCs w:val="22"/>
              </w:rPr>
            </w:pPr>
            <w:r w:rsidRPr="00A97D69">
              <w:rPr>
                <w:rFonts w:cs="Arial"/>
                <w:color w:val="000000"/>
                <w:szCs w:val="22"/>
              </w:rPr>
              <w:t>Det er ønskelig at løsningen gir leder</w:t>
            </w:r>
            <w:r w:rsidR="00F34DA0" w:rsidRPr="008E0384">
              <w:rPr>
                <w:rFonts w:cs="Arial"/>
                <w:color w:val="000000"/>
                <w:szCs w:val="22"/>
              </w:rPr>
              <w:t xml:space="preserve"> funksjonalitet for </w:t>
            </w:r>
            <w:r w:rsidRPr="00A97D69">
              <w:rPr>
                <w:rFonts w:cs="Arial"/>
                <w:color w:val="000000"/>
                <w:szCs w:val="22"/>
              </w:rPr>
              <w:t xml:space="preserve">å </w:t>
            </w:r>
            <w:r w:rsidR="00F34DA0" w:rsidRPr="008E0384">
              <w:rPr>
                <w:rFonts w:cs="Arial"/>
                <w:color w:val="000000"/>
                <w:szCs w:val="22"/>
              </w:rPr>
              <w:t>få oversikt over saksmengde og status i saker</w:t>
            </w:r>
            <w:r w:rsidRPr="00A97D69">
              <w:rPr>
                <w:rFonts w:cs="Arial"/>
                <w:color w:val="000000"/>
                <w:szCs w:val="22"/>
              </w:rPr>
              <w:t>,</w:t>
            </w:r>
            <w:r w:rsidR="00F34DA0" w:rsidRPr="008E0384">
              <w:rPr>
                <w:rFonts w:cs="Arial"/>
                <w:color w:val="000000"/>
                <w:szCs w:val="22"/>
              </w:rPr>
              <w:t xml:space="preserve"> fordelt på de enkelte </w:t>
            </w:r>
            <w:r w:rsidRPr="00A97D69">
              <w:rPr>
                <w:rFonts w:cs="Arial"/>
                <w:color w:val="000000"/>
                <w:szCs w:val="22"/>
              </w:rPr>
              <w:t>rådgiverne</w:t>
            </w:r>
            <w:r w:rsidR="00F34DA0" w:rsidRPr="008E0384">
              <w:rPr>
                <w:rFonts w:cs="Arial"/>
                <w:color w:val="000000"/>
                <w:szCs w:val="22"/>
              </w:rPr>
              <w:t>.</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3506340F" w14:textId="45A8D0C3" w:rsidR="00F34DA0" w:rsidRPr="008E0384" w:rsidRDefault="00F34DA0">
            <w:pPr>
              <w:jc w:val="center"/>
              <w:rPr>
                <w:rFonts w:cs="Arial"/>
                <w:color w:val="000000"/>
                <w:szCs w:val="22"/>
              </w:rPr>
            </w:pPr>
            <w:r>
              <w:rPr>
                <w:rFonts w:cs="Arial"/>
                <w:color w:val="000000"/>
                <w:szCs w:val="22"/>
              </w:rPr>
              <w:t>E</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CC5BFF" w14:textId="77777777" w:rsidR="00173E4D" w:rsidRDefault="00173E4D" w:rsidP="00B84055">
            <w:pPr>
              <w:jc w:val="center"/>
              <w:rPr>
                <w:rFonts w:cs="Arial"/>
                <w:color w:val="000000"/>
                <w:szCs w:val="22"/>
              </w:rPr>
            </w:pPr>
          </w:p>
          <w:p w14:paraId="5D6261ED" w14:textId="77777777" w:rsidR="00173E4D" w:rsidRDefault="00173E4D" w:rsidP="00B84055">
            <w:pPr>
              <w:jc w:val="center"/>
              <w:rPr>
                <w:rFonts w:cs="Arial"/>
                <w:color w:val="000000"/>
                <w:szCs w:val="22"/>
              </w:rPr>
            </w:pPr>
          </w:p>
          <w:p w14:paraId="630F6134" w14:textId="77777777" w:rsidR="00173E4D" w:rsidRDefault="00173E4D" w:rsidP="00B84055">
            <w:pPr>
              <w:jc w:val="center"/>
              <w:rPr>
                <w:rFonts w:cs="Arial"/>
                <w:color w:val="000000"/>
                <w:szCs w:val="22"/>
              </w:rPr>
            </w:pPr>
          </w:p>
          <w:p w14:paraId="011A57C1" w14:textId="77777777" w:rsidR="00173E4D" w:rsidRDefault="00173E4D" w:rsidP="00B84055">
            <w:pPr>
              <w:jc w:val="center"/>
              <w:rPr>
                <w:rFonts w:cs="Arial"/>
                <w:color w:val="000000"/>
                <w:szCs w:val="22"/>
              </w:rPr>
            </w:pPr>
          </w:p>
          <w:p w14:paraId="06734665" w14:textId="77777777" w:rsidR="00173E4D" w:rsidRDefault="00173E4D" w:rsidP="00B84055">
            <w:pPr>
              <w:jc w:val="center"/>
              <w:rPr>
                <w:rFonts w:cs="Arial"/>
                <w:color w:val="000000"/>
                <w:szCs w:val="22"/>
              </w:rPr>
            </w:pPr>
          </w:p>
          <w:p w14:paraId="0CB2B9F4" w14:textId="77777777" w:rsidR="00173E4D" w:rsidRDefault="00173E4D" w:rsidP="00B84055">
            <w:pPr>
              <w:jc w:val="center"/>
              <w:rPr>
                <w:rFonts w:cs="Arial"/>
                <w:color w:val="000000"/>
                <w:szCs w:val="22"/>
              </w:rPr>
            </w:pPr>
          </w:p>
          <w:p w14:paraId="253F2DE3" w14:textId="20711319" w:rsidR="00F34DA0" w:rsidRPr="008E0384" w:rsidRDefault="00A03B5F" w:rsidP="00B84055">
            <w:pPr>
              <w:jc w:val="center"/>
              <w:rPr>
                <w:rFonts w:cs="Arial"/>
                <w:color w:val="000000"/>
                <w:szCs w:val="22"/>
              </w:rPr>
            </w:pPr>
            <w:r>
              <w:rPr>
                <w:rFonts w:cs="Arial"/>
                <w:color w:val="000000"/>
                <w:szCs w:val="22"/>
              </w:rPr>
              <w:t>A</w:t>
            </w:r>
          </w:p>
        </w:tc>
        <w:tc>
          <w:tcPr>
            <w:tcW w:w="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4A07E490" w14:textId="1A861779"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2BD83C3C" w14:textId="25C4C8B1" w:rsidR="00F34DA0" w:rsidRPr="008E0384" w:rsidRDefault="00F34DA0">
            <w:pPr>
              <w:rPr>
                <w:rFonts w:cs="Arial"/>
                <w:color w:val="000000"/>
                <w:szCs w:val="22"/>
              </w:rPr>
            </w:pPr>
          </w:p>
        </w:tc>
      </w:tr>
      <w:tr w:rsidR="00F34DA0" w:rsidRPr="008E0384" w14:paraId="0478AD02" w14:textId="77777777" w:rsidTr="0059159A">
        <w:trPr>
          <w:trHeight w:val="1200"/>
        </w:trPr>
        <w:tc>
          <w:tcPr>
            <w:tcW w:w="739" w:type="dxa"/>
            <w:tcBorders>
              <w:top w:val="single" w:sz="4" w:space="0" w:color="auto"/>
              <w:left w:val="single" w:sz="4" w:space="0" w:color="auto"/>
              <w:bottom w:val="single" w:sz="4" w:space="0" w:color="auto"/>
              <w:right w:val="single" w:sz="4" w:space="0" w:color="auto"/>
            </w:tcBorders>
            <w:vAlign w:val="bottom"/>
            <w:hideMark/>
          </w:tcPr>
          <w:p w14:paraId="01D59B23" w14:textId="77777777" w:rsidR="00F34DA0" w:rsidRPr="008E0384" w:rsidRDefault="00F34DA0">
            <w:pPr>
              <w:rPr>
                <w:rFonts w:cs="Arial"/>
                <w:color w:val="000000"/>
                <w:szCs w:val="22"/>
              </w:rPr>
            </w:pPr>
            <w:r w:rsidRPr="008E0384">
              <w:rPr>
                <w:rFonts w:cs="Arial"/>
                <w:color w:val="000000"/>
                <w:szCs w:val="22"/>
              </w:rPr>
              <w:t>LO-4</w:t>
            </w:r>
          </w:p>
        </w:tc>
        <w:tc>
          <w:tcPr>
            <w:tcW w:w="3651" w:type="dxa"/>
            <w:tcBorders>
              <w:top w:val="single" w:sz="4" w:space="0" w:color="auto"/>
              <w:left w:val="single" w:sz="4" w:space="0" w:color="auto"/>
              <w:bottom w:val="single" w:sz="4" w:space="0" w:color="auto"/>
              <w:right w:val="single" w:sz="4" w:space="0" w:color="auto"/>
            </w:tcBorders>
            <w:vAlign w:val="bottom"/>
            <w:hideMark/>
          </w:tcPr>
          <w:p w14:paraId="7AAD3E57" w14:textId="79C1F7DB" w:rsidR="00F34DA0" w:rsidRPr="008E0384" w:rsidRDefault="00486538">
            <w:pPr>
              <w:rPr>
                <w:rFonts w:cs="Arial"/>
                <w:color w:val="000000"/>
                <w:szCs w:val="22"/>
              </w:rPr>
            </w:pPr>
            <w:r w:rsidRPr="00486538">
              <w:rPr>
                <w:rFonts w:cs="Arial"/>
                <w:color w:val="000000"/>
                <w:szCs w:val="22"/>
              </w:rPr>
              <w:t>Det er ønskelig at løsningen gir leder enkel tilgang til</w:t>
            </w:r>
            <w:r w:rsidR="00F34DA0" w:rsidRPr="008E0384">
              <w:rPr>
                <w:rFonts w:cs="Arial"/>
                <w:color w:val="000000"/>
                <w:szCs w:val="22"/>
              </w:rPr>
              <w:t xml:space="preserve"> oversikt over saksbehandlingstid</w:t>
            </w:r>
            <w:r w:rsidRPr="00486538">
              <w:rPr>
                <w:rFonts w:cs="Arial"/>
                <w:color w:val="000000"/>
                <w:szCs w:val="22"/>
              </w:rPr>
              <w:t>, samt identifisering av</w:t>
            </w:r>
            <w:r w:rsidR="00F34DA0" w:rsidRPr="008E0384">
              <w:rPr>
                <w:rFonts w:cs="Arial"/>
                <w:color w:val="000000"/>
                <w:szCs w:val="22"/>
              </w:rPr>
              <w:t xml:space="preserve"> eventuelle fristbrudd.</w:t>
            </w:r>
          </w:p>
        </w:tc>
        <w:tc>
          <w:tcPr>
            <w:tcW w:w="708" w:type="dxa"/>
            <w:tcBorders>
              <w:top w:val="single" w:sz="4" w:space="0" w:color="auto"/>
              <w:left w:val="single" w:sz="4" w:space="0" w:color="auto"/>
              <w:bottom w:val="single" w:sz="4" w:space="0" w:color="auto"/>
              <w:right w:val="single" w:sz="4" w:space="0" w:color="auto"/>
            </w:tcBorders>
            <w:vAlign w:val="bottom"/>
            <w:hideMark/>
          </w:tcPr>
          <w:p w14:paraId="633D8B63" w14:textId="1B4C8202" w:rsidR="00F34DA0" w:rsidRPr="008E0384" w:rsidRDefault="00F34DA0">
            <w:pPr>
              <w:jc w:val="center"/>
              <w:rPr>
                <w:rFonts w:cs="Arial"/>
                <w:color w:val="000000"/>
                <w:szCs w:val="22"/>
              </w:rPr>
            </w:pPr>
            <w:r>
              <w:rPr>
                <w:rFonts w:cs="Arial"/>
                <w:color w:val="000000"/>
                <w:szCs w:val="22"/>
              </w:rPr>
              <w:t>E</w:t>
            </w:r>
          </w:p>
        </w:tc>
        <w:tc>
          <w:tcPr>
            <w:tcW w:w="993" w:type="dxa"/>
            <w:tcBorders>
              <w:top w:val="single" w:sz="4" w:space="0" w:color="auto"/>
              <w:left w:val="single" w:sz="4" w:space="0" w:color="auto"/>
              <w:bottom w:val="single" w:sz="4" w:space="0" w:color="auto"/>
              <w:right w:val="single" w:sz="4" w:space="0" w:color="auto"/>
            </w:tcBorders>
          </w:tcPr>
          <w:p w14:paraId="73B3F38C" w14:textId="77777777" w:rsidR="00173E4D" w:rsidRDefault="00173E4D" w:rsidP="00B84055">
            <w:pPr>
              <w:jc w:val="center"/>
              <w:rPr>
                <w:rFonts w:cs="Arial"/>
                <w:color w:val="000000"/>
                <w:szCs w:val="22"/>
              </w:rPr>
            </w:pPr>
          </w:p>
          <w:p w14:paraId="6C541C51" w14:textId="77777777" w:rsidR="00173E4D" w:rsidRDefault="00173E4D" w:rsidP="00B84055">
            <w:pPr>
              <w:jc w:val="center"/>
              <w:rPr>
                <w:rFonts w:cs="Arial"/>
                <w:color w:val="000000"/>
                <w:szCs w:val="22"/>
              </w:rPr>
            </w:pPr>
          </w:p>
          <w:p w14:paraId="252E71B4" w14:textId="77777777" w:rsidR="00173E4D" w:rsidRDefault="00173E4D" w:rsidP="00B84055">
            <w:pPr>
              <w:jc w:val="center"/>
              <w:rPr>
                <w:rFonts w:cs="Arial"/>
                <w:color w:val="000000"/>
                <w:szCs w:val="22"/>
              </w:rPr>
            </w:pPr>
          </w:p>
          <w:p w14:paraId="7ECB86FA" w14:textId="77777777" w:rsidR="00173E4D" w:rsidRDefault="00173E4D" w:rsidP="00B84055">
            <w:pPr>
              <w:jc w:val="center"/>
              <w:rPr>
                <w:rFonts w:cs="Arial"/>
                <w:color w:val="000000"/>
                <w:szCs w:val="22"/>
              </w:rPr>
            </w:pPr>
          </w:p>
          <w:p w14:paraId="546BE04F" w14:textId="77777777" w:rsidR="00173E4D" w:rsidRDefault="00173E4D" w:rsidP="00B84055">
            <w:pPr>
              <w:jc w:val="center"/>
              <w:rPr>
                <w:rFonts w:cs="Arial"/>
                <w:color w:val="000000"/>
                <w:szCs w:val="22"/>
              </w:rPr>
            </w:pPr>
          </w:p>
          <w:p w14:paraId="416AE7C6" w14:textId="2CF6774E" w:rsidR="00F34DA0" w:rsidRPr="008E0384" w:rsidRDefault="00A03B5F" w:rsidP="00B84055">
            <w:pPr>
              <w:jc w:val="center"/>
              <w:rPr>
                <w:rFonts w:cs="Arial"/>
                <w:color w:val="000000"/>
                <w:szCs w:val="22"/>
              </w:rPr>
            </w:pPr>
            <w:r>
              <w:rPr>
                <w:rFonts w:cs="Arial"/>
                <w:color w:val="000000"/>
                <w:szCs w:val="22"/>
              </w:rPr>
              <w:t>A</w:t>
            </w:r>
          </w:p>
        </w:tc>
        <w:tc>
          <w:tcPr>
            <w:tcW w:w="631" w:type="dxa"/>
            <w:tcBorders>
              <w:top w:val="single" w:sz="4" w:space="0" w:color="auto"/>
              <w:left w:val="single" w:sz="4" w:space="0" w:color="auto"/>
              <w:bottom w:val="single" w:sz="4" w:space="0" w:color="auto"/>
              <w:right w:val="single" w:sz="4" w:space="0" w:color="auto"/>
            </w:tcBorders>
            <w:vAlign w:val="bottom"/>
            <w:hideMark/>
          </w:tcPr>
          <w:p w14:paraId="4B194894" w14:textId="1D9A3EE0"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vAlign w:val="bottom"/>
          </w:tcPr>
          <w:p w14:paraId="24023A06" w14:textId="0953FF87" w:rsidR="00F34DA0" w:rsidRPr="008E0384" w:rsidRDefault="00F34DA0">
            <w:pPr>
              <w:rPr>
                <w:rFonts w:cs="Arial"/>
                <w:color w:val="000000"/>
                <w:szCs w:val="22"/>
              </w:rPr>
            </w:pPr>
          </w:p>
        </w:tc>
      </w:tr>
      <w:tr w:rsidR="00F34DA0" w:rsidRPr="008E0384" w14:paraId="5CD1CE6E" w14:textId="77777777" w:rsidTr="0059159A">
        <w:trPr>
          <w:trHeight w:val="1200"/>
        </w:trPr>
        <w:tc>
          <w:tcPr>
            <w:tcW w:w="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2491DB61" w14:textId="77777777" w:rsidR="00F34DA0" w:rsidRPr="008E0384" w:rsidRDefault="00F34DA0">
            <w:pPr>
              <w:rPr>
                <w:rFonts w:cs="Arial"/>
                <w:color w:val="000000"/>
                <w:szCs w:val="22"/>
              </w:rPr>
            </w:pPr>
            <w:r w:rsidRPr="008E0384">
              <w:rPr>
                <w:rFonts w:cs="Arial"/>
                <w:color w:val="000000"/>
                <w:szCs w:val="22"/>
              </w:rPr>
              <w:t>LO-5</w:t>
            </w:r>
          </w:p>
        </w:tc>
        <w:tc>
          <w:tcPr>
            <w:tcW w:w="3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0A99CDD1" w14:textId="300D0536" w:rsidR="00F34DA0" w:rsidRPr="008E0384" w:rsidRDefault="00C11D04">
            <w:pPr>
              <w:rPr>
                <w:rFonts w:cs="Arial"/>
                <w:color w:val="000000"/>
                <w:szCs w:val="22"/>
              </w:rPr>
            </w:pPr>
            <w:r w:rsidRPr="00C11D04">
              <w:rPr>
                <w:rFonts w:cs="Arial"/>
                <w:color w:val="000000"/>
                <w:szCs w:val="22"/>
              </w:rPr>
              <w:t>Det er ønskelig at løsningen gir leder mulighet til å</w:t>
            </w:r>
            <w:r w:rsidR="00F34DA0" w:rsidRPr="008E0384">
              <w:rPr>
                <w:rFonts w:cs="Arial"/>
                <w:color w:val="000000"/>
                <w:szCs w:val="22"/>
              </w:rPr>
              <w:t xml:space="preserve"> hente ut </w:t>
            </w:r>
            <w:r w:rsidRPr="00C11D04">
              <w:rPr>
                <w:rFonts w:cs="Arial"/>
                <w:color w:val="000000"/>
                <w:szCs w:val="22"/>
              </w:rPr>
              <w:t>ulike</w:t>
            </w:r>
            <w:r w:rsidR="00F34DA0" w:rsidRPr="008E0384">
              <w:rPr>
                <w:rFonts w:cs="Arial"/>
                <w:color w:val="000000"/>
                <w:szCs w:val="22"/>
              </w:rPr>
              <w:t xml:space="preserve"> typer statistikk </w:t>
            </w:r>
            <w:r w:rsidRPr="00C11D04">
              <w:rPr>
                <w:rFonts w:cs="Arial"/>
                <w:color w:val="000000"/>
                <w:szCs w:val="22"/>
              </w:rPr>
              <w:t>som kan benyttes til</w:t>
            </w:r>
            <w:r w:rsidR="00F34DA0" w:rsidRPr="008E0384">
              <w:rPr>
                <w:rFonts w:cs="Arial"/>
                <w:color w:val="000000"/>
                <w:szCs w:val="22"/>
              </w:rPr>
              <w:t xml:space="preserve"> intern oppfølging og prioritering.</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49797988" w14:textId="35C5A63F" w:rsidR="00F34DA0" w:rsidRPr="008E0384" w:rsidRDefault="00F34DA0">
            <w:pPr>
              <w:jc w:val="center"/>
              <w:rPr>
                <w:rFonts w:cs="Arial"/>
                <w:color w:val="000000"/>
                <w:szCs w:val="22"/>
              </w:rPr>
            </w:pPr>
            <w:r>
              <w:rPr>
                <w:rFonts w:cs="Arial"/>
                <w:color w:val="000000"/>
                <w:szCs w:val="22"/>
              </w:rPr>
              <w:t>E</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FA7ED6" w14:textId="77777777" w:rsidR="004F4878" w:rsidRDefault="004F4878" w:rsidP="00B84055">
            <w:pPr>
              <w:jc w:val="center"/>
              <w:rPr>
                <w:rFonts w:cs="Arial"/>
                <w:color w:val="000000"/>
                <w:szCs w:val="22"/>
              </w:rPr>
            </w:pPr>
          </w:p>
          <w:p w14:paraId="28A7093C" w14:textId="77777777" w:rsidR="004F4878" w:rsidRDefault="004F4878" w:rsidP="00B84055">
            <w:pPr>
              <w:jc w:val="center"/>
              <w:rPr>
                <w:rFonts w:cs="Arial"/>
                <w:color w:val="000000"/>
                <w:szCs w:val="22"/>
              </w:rPr>
            </w:pPr>
          </w:p>
          <w:p w14:paraId="21624691" w14:textId="77777777" w:rsidR="004F4878" w:rsidRDefault="004F4878" w:rsidP="00B84055">
            <w:pPr>
              <w:jc w:val="center"/>
              <w:rPr>
                <w:rFonts w:cs="Arial"/>
                <w:color w:val="000000"/>
                <w:szCs w:val="22"/>
              </w:rPr>
            </w:pPr>
          </w:p>
          <w:p w14:paraId="10608103" w14:textId="77777777" w:rsidR="004F4878" w:rsidRDefault="004F4878" w:rsidP="00B84055">
            <w:pPr>
              <w:jc w:val="center"/>
              <w:rPr>
                <w:rFonts w:cs="Arial"/>
                <w:color w:val="000000"/>
                <w:szCs w:val="22"/>
              </w:rPr>
            </w:pPr>
          </w:p>
          <w:p w14:paraId="728D5A00" w14:textId="77777777" w:rsidR="004F4878" w:rsidRDefault="004F4878" w:rsidP="00B84055">
            <w:pPr>
              <w:jc w:val="center"/>
              <w:rPr>
                <w:rFonts w:cs="Arial"/>
                <w:color w:val="000000"/>
                <w:szCs w:val="22"/>
              </w:rPr>
            </w:pPr>
          </w:p>
          <w:p w14:paraId="281A6A3F" w14:textId="77777777" w:rsidR="004F4878" w:rsidRDefault="004F4878" w:rsidP="00B84055">
            <w:pPr>
              <w:jc w:val="center"/>
              <w:rPr>
                <w:rFonts w:cs="Arial"/>
                <w:color w:val="000000"/>
                <w:szCs w:val="22"/>
              </w:rPr>
            </w:pPr>
          </w:p>
          <w:p w14:paraId="36E65D42" w14:textId="4F2A13E4" w:rsidR="00F34DA0" w:rsidRPr="008E0384" w:rsidRDefault="004B2342" w:rsidP="00B84055">
            <w:pPr>
              <w:jc w:val="center"/>
              <w:rPr>
                <w:rFonts w:cs="Arial"/>
                <w:color w:val="000000"/>
                <w:szCs w:val="22"/>
              </w:rPr>
            </w:pPr>
            <w:r>
              <w:rPr>
                <w:rFonts w:cs="Arial"/>
                <w:color w:val="000000"/>
                <w:szCs w:val="22"/>
              </w:rPr>
              <w:t>A</w:t>
            </w:r>
          </w:p>
        </w:tc>
        <w:tc>
          <w:tcPr>
            <w:tcW w:w="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54382F7F" w14:textId="6E7C7020"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A82F3DB" w14:textId="767E8D9F" w:rsidR="00F34DA0" w:rsidRPr="008E0384" w:rsidRDefault="00F34DA0">
            <w:pPr>
              <w:rPr>
                <w:rFonts w:cs="Arial"/>
                <w:color w:val="000000"/>
                <w:szCs w:val="22"/>
              </w:rPr>
            </w:pPr>
          </w:p>
        </w:tc>
      </w:tr>
      <w:tr w:rsidR="00F34DA0" w:rsidRPr="008E0384" w14:paraId="44A89A46" w14:textId="77777777" w:rsidTr="0059159A">
        <w:trPr>
          <w:trHeight w:val="1500"/>
        </w:trPr>
        <w:tc>
          <w:tcPr>
            <w:tcW w:w="739" w:type="dxa"/>
            <w:tcBorders>
              <w:top w:val="single" w:sz="4" w:space="0" w:color="auto"/>
              <w:left w:val="single" w:sz="4" w:space="0" w:color="auto"/>
              <w:bottom w:val="single" w:sz="4" w:space="0" w:color="auto"/>
              <w:right w:val="single" w:sz="4" w:space="0" w:color="auto"/>
            </w:tcBorders>
            <w:vAlign w:val="bottom"/>
            <w:hideMark/>
          </w:tcPr>
          <w:p w14:paraId="77E942CD" w14:textId="77777777" w:rsidR="00F34DA0" w:rsidRPr="008E0384" w:rsidRDefault="00F34DA0">
            <w:pPr>
              <w:rPr>
                <w:rFonts w:cs="Arial"/>
                <w:color w:val="000000"/>
                <w:szCs w:val="22"/>
              </w:rPr>
            </w:pPr>
            <w:r w:rsidRPr="008E0384">
              <w:rPr>
                <w:rFonts w:cs="Arial"/>
                <w:color w:val="000000"/>
                <w:szCs w:val="22"/>
              </w:rPr>
              <w:lastRenderedPageBreak/>
              <w:t>I-1</w:t>
            </w:r>
          </w:p>
        </w:tc>
        <w:tc>
          <w:tcPr>
            <w:tcW w:w="3651" w:type="dxa"/>
            <w:tcBorders>
              <w:top w:val="single" w:sz="4" w:space="0" w:color="auto"/>
              <w:left w:val="single" w:sz="4" w:space="0" w:color="auto"/>
              <w:bottom w:val="single" w:sz="4" w:space="0" w:color="auto"/>
              <w:right w:val="single" w:sz="4" w:space="0" w:color="auto"/>
            </w:tcBorders>
            <w:vAlign w:val="bottom"/>
            <w:hideMark/>
          </w:tcPr>
          <w:p w14:paraId="4AB4A171" w14:textId="46629001" w:rsidR="00F34DA0" w:rsidRPr="008E0384" w:rsidRDefault="00F34DA0">
            <w:pPr>
              <w:rPr>
                <w:rFonts w:cs="Arial"/>
                <w:color w:val="000000"/>
                <w:szCs w:val="22"/>
              </w:rPr>
            </w:pPr>
            <w:r w:rsidRPr="008E0384">
              <w:rPr>
                <w:rFonts w:cs="Arial"/>
                <w:color w:val="000000"/>
                <w:szCs w:val="22"/>
              </w:rPr>
              <w:t xml:space="preserve">Det er </w:t>
            </w:r>
            <w:r w:rsidR="00903495" w:rsidRPr="00903495">
              <w:rPr>
                <w:rFonts w:cs="Arial"/>
                <w:color w:val="000000"/>
                <w:szCs w:val="22"/>
              </w:rPr>
              <w:t>ønskelig at løsningen støtter utsending</w:t>
            </w:r>
            <w:r w:rsidRPr="008E0384">
              <w:rPr>
                <w:rFonts w:cs="Arial"/>
                <w:color w:val="000000"/>
                <w:szCs w:val="22"/>
              </w:rPr>
              <w:t xml:space="preserve"> og </w:t>
            </w:r>
            <w:r w:rsidR="00903495" w:rsidRPr="00903495">
              <w:rPr>
                <w:rFonts w:cs="Arial"/>
                <w:color w:val="000000"/>
                <w:szCs w:val="22"/>
              </w:rPr>
              <w:t>mottak av</w:t>
            </w:r>
            <w:r w:rsidRPr="008E0384">
              <w:rPr>
                <w:rFonts w:cs="Arial"/>
                <w:color w:val="000000"/>
                <w:szCs w:val="22"/>
              </w:rPr>
              <w:t xml:space="preserve"> kartleggingsskjemaer direkte i systemet</w:t>
            </w:r>
            <w:r w:rsidR="00903495" w:rsidRPr="00903495">
              <w:rPr>
                <w:rFonts w:cs="Arial"/>
                <w:color w:val="000000"/>
                <w:szCs w:val="22"/>
              </w:rPr>
              <w:t>, for eksempel standardiserte skjemaer som</w:t>
            </w:r>
            <w:r w:rsidRPr="008E0384">
              <w:rPr>
                <w:rFonts w:cs="Arial"/>
                <w:color w:val="000000"/>
                <w:szCs w:val="22"/>
              </w:rPr>
              <w:t xml:space="preserve"> ASEBA, BRIEF</w:t>
            </w:r>
            <w:r w:rsidR="00903495" w:rsidRPr="00903495">
              <w:rPr>
                <w:rFonts w:cs="Arial"/>
                <w:color w:val="000000"/>
                <w:szCs w:val="22"/>
              </w:rPr>
              <w:t xml:space="preserve"> og</w:t>
            </w:r>
            <w:r w:rsidRPr="008E0384">
              <w:rPr>
                <w:rFonts w:cs="Arial"/>
                <w:color w:val="000000"/>
                <w:szCs w:val="22"/>
              </w:rPr>
              <w:t xml:space="preserve"> 5</w:t>
            </w:r>
            <w:r w:rsidR="00903495" w:rsidRPr="00903495">
              <w:rPr>
                <w:rFonts w:cs="Arial"/>
                <w:color w:val="000000"/>
                <w:szCs w:val="22"/>
              </w:rPr>
              <w:t>–</w:t>
            </w:r>
            <w:r w:rsidRPr="008E0384">
              <w:rPr>
                <w:rFonts w:cs="Arial"/>
                <w:color w:val="000000"/>
                <w:szCs w:val="22"/>
              </w:rPr>
              <w:t>15</w:t>
            </w:r>
            <w:r w:rsidR="00903495" w:rsidRPr="00903495">
              <w:rPr>
                <w:rFonts w:cs="Arial"/>
                <w:color w:val="000000"/>
                <w:szCs w:val="22"/>
              </w:rPr>
              <w:t>.</w:t>
            </w:r>
          </w:p>
        </w:tc>
        <w:tc>
          <w:tcPr>
            <w:tcW w:w="708" w:type="dxa"/>
            <w:tcBorders>
              <w:top w:val="single" w:sz="4" w:space="0" w:color="auto"/>
              <w:left w:val="single" w:sz="4" w:space="0" w:color="auto"/>
              <w:bottom w:val="single" w:sz="4" w:space="0" w:color="auto"/>
              <w:right w:val="single" w:sz="4" w:space="0" w:color="auto"/>
            </w:tcBorders>
            <w:vAlign w:val="bottom"/>
            <w:hideMark/>
          </w:tcPr>
          <w:p w14:paraId="0EA24658" w14:textId="77777777" w:rsidR="00F34DA0" w:rsidRPr="008E0384" w:rsidRDefault="00F34DA0" w:rsidP="0071348F">
            <w:pPr>
              <w:jc w:val="center"/>
              <w:rPr>
                <w:rFonts w:cs="Arial"/>
                <w:color w:val="000000"/>
                <w:szCs w:val="22"/>
              </w:rPr>
            </w:pPr>
            <w:r w:rsidRPr="008E0384">
              <w:rPr>
                <w:rFonts w:cs="Arial"/>
                <w:color w:val="000000"/>
                <w:szCs w:val="22"/>
              </w:rPr>
              <w:t>E</w:t>
            </w:r>
          </w:p>
        </w:tc>
        <w:tc>
          <w:tcPr>
            <w:tcW w:w="993" w:type="dxa"/>
            <w:tcBorders>
              <w:top w:val="single" w:sz="4" w:space="0" w:color="auto"/>
              <w:left w:val="single" w:sz="4" w:space="0" w:color="auto"/>
              <w:bottom w:val="single" w:sz="4" w:space="0" w:color="auto"/>
              <w:right w:val="single" w:sz="4" w:space="0" w:color="auto"/>
            </w:tcBorders>
          </w:tcPr>
          <w:p w14:paraId="651601C7" w14:textId="77777777" w:rsidR="00F34DA0" w:rsidRDefault="00F34DA0" w:rsidP="00B84055">
            <w:pPr>
              <w:jc w:val="center"/>
              <w:rPr>
                <w:rFonts w:cs="Arial"/>
                <w:color w:val="000000"/>
                <w:szCs w:val="22"/>
              </w:rPr>
            </w:pPr>
          </w:p>
          <w:p w14:paraId="2F5CBE24" w14:textId="77777777" w:rsidR="00A11C03" w:rsidRPr="00A11C03" w:rsidRDefault="00A11C03" w:rsidP="00A11C03">
            <w:pPr>
              <w:rPr>
                <w:rFonts w:cs="Arial"/>
                <w:szCs w:val="22"/>
              </w:rPr>
            </w:pPr>
          </w:p>
          <w:p w14:paraId="0108080B" w14:textId="77777777" w:rsidR="0071348F" w:rsidRDefault="0071348F" w:rsidP="0071348F">
            <w:pPr>
              <w:jc w:val="center"/>
              <w:rPr>
                <w:rFonts w:cs="Arial"/>
                <w:color w:val="000000"/>
                <w:szCs w:val="22"/>
              </w:rPr>
            </w:pPr>
          </w:p>
          <w:p w14:paraId="1D2EF42A" w14:textId="2C2944EC" w:rsidR="00F34DA0" w:rsidRPr="00A11C03" w:rsidRDefault="006024E2" w:rsidP="0071348F">
            <w:pPr>
              <w:jc w:val="center"/>
              <w:rPr>
                <w:rFonts w:cs="Arial"/>
                <w:szCs w:val="22"/>
              </w:rPr>
            </w:pPr>
            <w:r>
              <w:rPr>
                <w:rFonts w:cs="Arial"/>
                <w:color w:val="000000"/>
                <w:szCs w:val="22"/>
              </w:rPr>
              <w:t>C</w:t>
            </w:r>
          </w:p>
        </w:tc>
        <w:tc>
          <w:tcPr>
            <w:tcW w:w="631" w:type="dxa"/>
            <w:tcBorders>
              <w:top w:val="single" w:sz="4" w:space="0" w:color="auto"/>
              <w:left w:val="single" w:sz="4" w:space="0" w:color="auto"/>
              <w:bottom w:val="single" w:sz="4" w:space="0" w:color="auto"/>
              <w:right w:val="single" w:sz="4" w:space="0" w:color="auto"/>
            </w:tcBorders>
            <w:vAlign w:val="bottom"/>
            <w:hideMark/>
          </w:tcPr>
          <w:p w14:paraId="02714CBA" w14:textId="3327E953"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vAlign w:val="bottom"/>
          </w:tcPr>
          <w:p w14:paraId="4F993C3C" w14:textId="700BF3B6" w:rsidR="00F34DA0" w:rsidRPr="008E0384" w:rsidRDefault="00F34DA0">
            <w:pPr>
              <w:rPr>
                <w:rFonts w:cs="Arial"/>
                <w:color w:val="000000"/>
                <w:szCs w:val="22"/>
              </w:rPr>
            </w:pPr>
          </w:p>
        </w:tc>
      </w:tr>
      <w:tr w:rsidR="00DA6B54" w:rsidRPr="008E0384" w14:paraId="34601904" w14:textId="77777777" w:rsidTr="00515301">
        <w:trPr>
          <w:trHeight w:val="1500"/>
        </w:trPr>
        <w:tc>
          <w:tcPr>
            <w:tcW w:w="739" w:type="dxa"/>
            <w:tcBorders>
              <w:top w:val="single" w:sz="4" w:space="0" w:color="auto"/>
              <w:left w:val="single" w:sz="4" w:space="0" w:color="auto"/>
              <w:bottom w:val="single" w:sz="4" w:space="0" w:color="auto"/>
              <w:right w:val="single" w:sz="4" w:space="0" w:color="auto"/>
            </w:tcBorders>
            <w:vAlign w:val="bottom"/>
          </w:tcPr>
          <w:p w14:paraId="44FD7E13" w14:textId="035C3CF0" w:rsidR="00DA6B54" w:rsidRPr="008E0384" w:rsidRDefault="00DA6B54">
            <w:pPr>
              <w:rPr>
                <w:rFonts w:cs="Arial"/>
                <w:color w:val="000000"/>
                <w:szCs w:val="22"/>
              </w:rPr>
            </w:pPr>
            <w:r>
              <w:rPr>
                <w:rFonts w:cs="Arial"/>
                <w:color w:val="000000"/>
                <w:szCs w:val="22"/>
              </w:rPr>
              <w:t>I-2</w:t>
            </w:r>
          </w:p>
        </w:tc>
        <w:tc>
          <w:tcPr>
            <w:tcW w:w="3651" w:type="dxa"/>
            <w:tcBorders>
              <w:top w:val="single" w:sz="4" w:space="0" w:color="auto"/>
              <w:left w:val="single" w:sz="4" w:space="0" w:color="auto"/>
              <w:bottom w:val="single" w:sz="4" w:space="0" w:color="auto"/>
              <w:right w:val="single" w:sz="4" w:space="0" w:color="auto"/>
            </w:tcBorders>
            <w:vAlign w:val="bottom"/>
          </w:tcPr>
          <w:p w14:paraId="4BDA7FDC" w14:textId="56312364" w:rsidR="00DA6B54" w:rsidRPr="00834EBF" w:rsidRDefault="00DA6B54">
            <w:pPr>
              <w:rPr>
                <w:rFonts w:cs="Arial"/>
                <w:color w:val="000000"/>
              </w:rPr>
            </w:pPr>
            <w:r w:rsidRPr="233898D6">
              <w:rPr>
                <w:rFonts w:cs="Arial"/>
                <w:color w:val="000000" w:themeColor="text1"/>
              </w:rPr>
              <w:t xml:space="preserve">Oppdragsgiver ønsker mulighet til å sende ut SMS-varsling om avtaler til elev og foresatte. </w:t>
            </w:r>
            <w:r>
              <w:rPr>
                <w:rFonts w:cs="Arial"/>
              </w:rPr>
              <w:t xml:space="preserve">Gjøvik kommune benytter KS Fiks plattformen </w:t>
            </w:r>
            <w:r w:rsidR="4DF70CFF" w:rsidRPr="233898D6">
              <w:rPr>
                <w:rFonts w:cs="Arial"/>
              </w:rPr>
              <w:t xml:space="preserve">for </w:t>
            </w:r>
            <w:proofErr w:type="spellStart"/>
            <w:r>
              <w:rPr>
                <w:rFonts w:cs="Arial"/>
              </w:rPr>
              <w:t>SvarInn</w:t>
            </w:r>
            <w:proofErr w:type="spellEnd"/>
            <w:r>
              <w:rPr>
                <w:rFonts w:cs="Arial"/>
              </w:rPr>
              <w:t>/</w:t>
            </w:r>
            <w:proofErr w:type="spellStart"/>
            <w:r>
              <w:rPr>
                <w:rFonts w:cs="Arial"/>
              </w:rPr>
              <w:t>SvarUt</w:t>
            </w:r>
            <w:proofErr w:type="spellEnd"/>
            <w:r>
              <w:rPr>
                <w:rFonts w:cs="Arial"/>
              </w:rPr>
              <w:t>.</w:t>
            </w:r>
          </w:p>
        </w:tc>
        <w:tc>
          <w:tcPr>
            <w:tcW w:w="708" w:type="dxa"/>
            <w:tcBorders>
              <w:top w:val="single" w:sz="4" w:space="0" w:color="auto"/>
              <w:left w:val="single" w:sz="4" w:space="0" w:color="auto"/>
              <w:bottom w:val="single" w:sz="4" w:space="0" w:color="auto"/>
              <w:right w:val="single" w:sz="4" w:space="0" w:color="auto"/>
            </w:tcBorders>
            <w:vAlign w:val="bottom"/>
          </w:tcPr>
          <w:p w14:paraId="1867F669" w14:textId="3E139CE8" w:rsidR="00DA6B54" w:rsidRPr="00834EBF" w:rsidRDefault="00E94EEA">
            <w:pPr>
              <w:jc w:val="center"/>
              <w:rPr>
                <w:rFonts w:cs="Arial"/>
                <w:color w:val="000000" w:themeColor="text1"/>
              </w:rPr>
            </w:pPr>
            <w:r w:rsidRPr="00834EBF">
              <w:rPr>
                <w:rFonts w:cs="Arial"/>
                <w:color w:val="000000" w:themeColor="text1"/>
              </w:rPr>
              <w:t>E</w:t>
            </w:r>
          </w:p>
        </w:tc>
        <w:tc>
          <w:tcPr>
            <w:tcW w:w="993" w:type="dxa"/>
            <w:tcBorders>
              <w:top w:val="single" w:sz="4" w:space="0" w:color="auto"/>
              <w:left w:val="single" w:sz="4" w:space="0" w:color="auto"/>
              <w:bottom w:val="single" w:sz="4" w:space="0" w:color="auto"/>
              <w:right w:val="single" w:sz="4" w:space="0" w:color="auto"/>
            </w:tcBorders>
          </w:tcPr>
          <w:p w14:paraId="38AB7F88" w14:textId="77777777" w:rsidR="0071348F" w:rsidRDefault="0071348F" w:rsidP="00B84055">
            <w:pPr>
              <w:jc w:val="center"/>
              <w:rPr>
                <w:rFonts w:cs="Arial"/>
                <w:color w:val="000000" w:themeColor="text1"/>
              </w:rPr>
            </w:pPr>
          </w:p>
          <w:p w14:paraId="42122006" w14:textId="77777777" w:rsidR="0071348F" w:rsidRDefault="0071348F" w:rsidP="00B84055">
            <w:pPr>
              <w:jc w:val="center"/>
              <w:rPr>
                <w:rFonts w:cs="Arial"/>
                <w:color w:val="000000" w:themeColor="text1"/>
              </w:rPr>
            </w:pPr>
          </w:p>
          <w:p w14:paraId="1AD1F837" w14:textId="77777777" w:rsidR="0071348F" w:rsidRDefault="0071348F" w:rsidP="00B84055">
            <w:pPr>
              <w:jc w:val="center"/>
              <w:rPr>
                <w:rFonts w:cs="Arial"/>
                <w:color w:val="000000" w:themeColor="text1"/>
              </w:rPr>
            </w:pPr>
          </w:p>
          <w:p w14:paraId="6764EBAA" w14:textId="4C635C1F" w:rsidR="00DA6B54" w:rsidRPr="00834EBF" w:rsidRDefault="00E94EEA" w:rsidP="00B84055">
            <w:pPr>
              <w:jc w:val="center"/>
              <w:rPr>
                <w:rFonts w:cs="Arial"/>
                <w:color w:val="000000" w:themeColor="text1"/>
              </w:rPr>
            </w:pPr>
            <w:r w:rsidRPr="00834EBF">
              <w:rPr>
                <w:rFonts w:cs="Arial"/>
                <w:color w:val="000000" w:themeColor="text1"/>
              </w:rPr>
              <w:t>C</w:t>
            </w:r>
          </w:p>
        </w:tc>
        <w:tc>
          <w:tcPr>
            <w:tcW w:w="631" w:type="dxa"/>
            <w:tcBorders>
              <w:top w:val="single" w:sz="4" w:space="0" w:color="auto"/>
              <w:left w:val="single" w:sz="4" w:space="0" w:color="auto"/>
              <w:bottom w:val="single" w:sz="4" w:space="0" w:color="auto"/>
              <w:right w:val="single" w:sz="4" w:space="0" w:color="auto"/>
            </w:tcBorders>
            <w:vAlign w:val="bottom"/>
          </w:tcPr>
          <w:p w14:paraId="25B1CA93" w14:textId="77777777" w:rsidR="00DA6B54" w:rsidRPr="008E0384" w:rsidRDefault="00DA6B54">
            <w:pPr>
              <w:rPr>
                <w:rFonts w:cs="Arial"/>
                <w:color w:val="000000"/>
                <w:szCs w:val="22"/>
              </w:rPr>
            </w:pPr>
          </w:p>
        </w:tc>
        <w:tc>
          <w:tcPr>
            <w:tcW w:w="2976" w:type="dxa"/>
            <w:tcBorders>
              <w:top w:val="single" w:sz="4" w:space="0" w:color="auto"/>
              <w:left w:val="single" w:sz="4" w:space="0" w:color="auto"/>
              <w:bottom w:val="single" w:sz="4" w:space="0" w:color="auto"/>
              <w:right w:val="single" w:sz="4" w:space="0" w:color="auto"/>
            </w:tcBorders>
            <w:vAlign w:val="bottom"/>
          </w:tcPr>
          <w:p w14:paraId="30B53FDF" w14:textId="15917D23" w:rsidR="00DA6B54" w:rsidRPr="00903495" w:rsidRDefault="00DA6B54">
            <w:pPr>
              <w:rPr>
                <w:rFonts w:cs="Arial"/>
                <w:color w:val="000000"/>
                <w:szCs w:val="22"/>
              </w:rPr>
            </w:pPr>
          </w:p>
        </w:tc>
      </w:tr>
      <w:tr w:rsidR="00F34DA0" w:rsidRPr="008E0384" w14:paraId="770CF583" w14:textId="77777777" w:rsidTr="0059159A">
        <w:trPr>
          <w:trHeight w:val="3900"/>
        </w:trPr>
        <w:tc>
          <w:tcPr>
            <w:tcW w:w="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65FFE6E1" w14:textId="77777777" w:rsidR="00F34DA0" w:rsidRPr="008E0384" w:rsidRDefault="00F34DA0">
            <w:pPr>
              <w:rPr>
                <w:rFonts w:cs="Arial"/>
                <w:color w:val="000000"/>
                <w:szCs w:val="22"/>
              </w:rPr>
            </w:pPr>
            <w:r w:rsidRPr="008E0384">
              <w:rPr>
                <w:rFonts w:cs="Arial"/>
                <w:color w:val="000000"/>
                <w:szCs w:val="22"/>
              </w:rPr>
              <w:t>PG-1</w:t>
            </w:r>
          </w:p>
        </w:tc>
        <w:tc>
          <w:tcPr>
            <w:tcW w:w="3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25494079" w14:textId="074163FE" w:rsidR="00F34DA0" w:rsidRPr="008E0384" w:rsidRDefault="00D97802">
            <w:pPr>
              <w:rPr>
                <w:rFonts w:cs="Arial"/>
                <w:color w:val="000000"/>
                <w:szCs w:val="22"/>
              </w:rPr>
            </w:pPr>
            <w:r w:rsidRPr="00D97802">
              <w:rPr>
                <w:rFonts w:cs="Arial"/>
                <w:color w:val="000000"/>
                <w:szCs w:val="22"/>
              </w:rPr>
              <w:t xml:space="preserve">Det er ønskelig at leverandøren utarbeider </w:t>
            </w:r>
            <w:r w:rsidR="00F34DA0" w:rsidRPr="008E0384">
              <w:rPr>
                <w:rFonts w:cs="Arial"/>
                <w:color w:val="000000"/>
                <w:szCs w:val="22"/>
              </w:rPr>
              <w:t xml:space="preserve">en </w:t>
            </w:r>
            <w:r w:rsidRPr="00D97802">
              <w:rPr>
                <w:rFonts w:cs="Arial"/>
                <w:color w:val="000000"/>
                <w:szCs w:val="22"/>
              </w:rPr>
              <w:t xml:space="preserve">helhetlig </w:t>
            </w:r>
            <w:r w:rsidR="00F34DA0" w:rsidRPr="008E0384">
              <w:rPr>
                <w:rFonts w:cs="Arial"/>
                <w:color w:val="000000"/>
                <w:szCs w:val="22"/>
              </w:rPr>
              <w:t xml:space="preserve">plan for gjennomføring fra </w:t>
            </w:r>
            <w:proofErr w:type="spellStart"/>
            <w:r w:rsidRPr="00D97802">
              <w:rPr>
                <w:rFonts w:cs="Arial"/>
                <w:color w:val="000000"/>
                <w:szCs w:val="22"/>
              </w:rPr>
              <w:t>kontraktssignering</w:t>
            </w:r>
            <w:proofErr w:type="spellEnd"/>
            <w:r w:rsidR="00F34DA0" w:rsidRPr="008E0384">
              <w:rPr>
                <w:rFonts w:cs="Arial"/>
                <w:color w:val="000000"/>
                <w:szCs w:val="22"/>
              </w:rPr>
              <w:t xml:space="preserve"> til leveringsdag, inkludert etablering av vedlikeholdstjenesten. Planen </w:t>
            </w:r>
            <w:r w:rsidRPr="00D97802">
              <w:rPr>
                <w:rFonts w:cs="Arial"/>
                <w:color w:val="000000"/>
                <w:szCs w:val="22"/>
              </w:rPr>
              <w:t>bør omfatte</w:t>
            </w:r>
            <w:r w:rsidR="00F34DA0" w:rsidRPr="008E0384">
              <w:rPr>
                <w:rFonts w:cs="Arial"/>
                <w:color w:val="000000"/>
                <w:szCs w:val="22"/>
              </w:rPr>
              <w:t xml:space="preserve"> nødvendige aktiviteter</w:t>
            </w:r>
            <w:r w:rsidRPr="00D97802">
              <w:rPr>
                <w:rFonts w:cs="Arial"/>
                <w:color w:val="000000"/>
                <w:szCs w:val="22"/>
              </w:rPr>
              <w:t>,</w:t>
            </w:r>
            <w:r w:rsidR="00F34DA0" w:rsidRPr="008E0384">
              <w:rPr>
                <w:rFonts w:cs="Arial"/>
                <w:color w:val="000000"/>
                <w:szCs w:val="22"/>
              </w:rPr>
              <w:t xml:space="preserve"> ansvar og estimert tidsbruk</w:t>
            </w:r>
            <w:r w:rsidRPr="00D97802">
              <w:rPr>
                <w:rFonts w:cs="Arial"/>
                <w:color w:val="000000"/>
                <w:szCs w:val="22"/>
              </w:rPr>
              <w:t>, og beskrive kundens roller,</w:t>
            </w:r>
            <w:r w:rsidR="00F34DA0" w:rsidRPr="008E0384">
              <w:rPr>
                <w:rFonts w:cs="Arial"/>
                <w:color w:val="000000"/>
                <w:szCs w:val="22"/>
              </w:rPr>
              <w:t xml:space="preserve"> aktiviteter og </w:t>
            </w:r>
            <w:r w:rsidRPr="00D97802">
              <w:rPr>
                <w:rFonts w:cs="Arial"/>
                <w:color w:val="000000"/>
                <w:szCs w:val="22"/>
              </w:rPr>
              <w:t>mulighet</w:t>
            </w:r>
            <w:r w:rsidR="00F34DA0" w:rsidRPr="008E0384">
              <w:rPr>
                <w:rFonts w:cs="Arial"/>
                <w:color w:val="000000"/>
                <w:szCs w:val="22"/>
              </w:rPr>
              <w:t xml:space="preserve"> for </w:t>
            </w:r>
            <w:r w:rsidRPr="00D97802">
              <w:rPr>
                <w:rFonts w:cs="Arial"/>
                <w:color w:val="000000"/>
                <w:szCs w:val="22"/>
              </w:rPr>
              <w:t>medvirkning</w:t>
            </w:r>
            <w:r w:rsidR="00F34DA0" w:rsidRPr="008E0384">
              <w:rPr>
                <w:rFonts w:cs="Arial"/>
                <w:color w:val="000000"/>
                <w:szCs w:val="22"/>
              </w:rPr>
              <w:t xml:space="preserve"> i tidsplanen.</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063B29AB" w14:textId="77777777" w:rsidR="00F34DA0" w:rsidRPr="008E0384" w:rsidRDefault="00F34DA0">
            <w:pPr>
              <w:jc w:val="center"/>
              <w:rPr>
                <w:rFonts w:cs="Arial"/>
                <w:color w:val="000000"/>
                <w:szCs w:val="22"/>
              </w:rPr>
            </w:pPr>
            <w:r w:rsidRPr="008E0384">
              <w:rPr>
                <w:rFonts w:cs="Arial"/>
                <w:color w:val="000000"/>
                <w:szCs w:val="22"/>
              </w:rPr>
              <w:t>E</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B19A1F" w14:textId="77777777" w:rsidR="004F4878" w:rsidRDefault="004F4878" w:rsidP="00B84055">
            <w:pPr>
              <w:jc w:val="center"/>
              <w:rPr>
                <w:rFonts w:cs="Arial"/>
                <w:color w:val="000000"/>
                <w:szCs w:val="22"/>
              </w:rPr>
            </w:pPr>
          </w:p>
          <w:p w14:paraId="00547A88" w14:textId="77777777" w:rsidR="004F4878" w:rsidRDefault="004F4878" w:rsidP="00B84055">
            <w:pPr>
              <w:jc w:val="center"/>
              <w:rPr>
                <w:rFonts w:cs="Arial"/>
                <w:color w:val="000000"/>
                <w:szCs w:val="22"/>
              </w:rPr>
            </w:pPr>
          </w:p>
          <w:p w14:paraId="527C33D6" w14:textId="77777777" w:rsidR="004F4878" w:rsidRDefault="004F4878" w:rsidP="00B84055">
            <w:pPr>
              <w:jc w:val="center"/>
              <w:rPr>
                <w:rFonts w:cs="Arial"/>
                <w:color w:val="000000"/>
                <w:szCs w:val="22"/>
              </w:rPr>
            </w:pPr>
          </w:p>
          <w:p w14:paraId="69AC8E30" w14:textId="77777777" w:rsidR="004F4878" w:rsidRDefault="004F4878" w:rsidP="00B84055">
            <w:pPr>
              <w:jc w:val="center"/>
              <w:rPr>
                <w:rFonts w:cs="Arial"/>
                <w:color w:val="000000"/>
                <w:szCs w:val="22"/>
              </w:rPr>
            </w:pPr>
          </w:p>
          <w:p w14:paraId="3270A51B" w14:textId="77777777" w:rsidR="004F4878" w:rsidRDefault="004F4878" w:rsidP="00B84055">
            <w:pPr>
              <w:jc w:val="center"/>
              <w:rPr>
                <w:rFonts w:cs="Arial"/>
                <w:color w:val="000000"/>
                <w:szCs w:val="22"/>
              </w:rPr>
            </w:pPr>
          </w:p>
          <w:p w14:paraId="4ED035B7" w14:textId="77777777" w:rsidR="004F4878" w:rsidRDefault="004F4878" w:rsidP="00B84055">
            <w:pPr>
              <w:jc w:val="center"/>
              <w:rPr>
                <w:rFonts w:cs="Arial"/>
                <w:color w:val="000000"/>
                <w:szCs w:val="22"/>
              </w:rPr>
            </w:pPr>
          </w:p>
          <w:p w14:paraId="12FAA4EE" w14:textId="77777777" w:rsidR="004F4878" w:rsidRDefault="004F4878" w:rsidP="00B84055">
            <w:pPr>
              <w:jc w:val="center"/>
              <w:rPr>
                <w:rFonts w:cs="Arial"/>
                <w:color w:val="000000"/>
                <w:szCs w:val="22"/>
              </w:rPr>
            </w:pPr>
          </w:p>
          <w:p w14:paraId="5474EB7D" w14:textId="77777777" w:rsidR="004F4878" w:rsidRDefault="004F4878" w:rsidP="00B84055">
            <w:pPr>
              <w:jc w:val="center"/>
              <w:rPr>
                <w:rFonts w:cs="Arial"/>
                <w:color w:val="000000"/>
                <w:szCs w:val="22"/>
              </w:rPr>
            </w:pPr>
          </w:p>
          <w:p w14:paraId="0D837BA8" w14:textId="77777777" w:rsidR="004F4878" w:rsidRDefault="004F4878" w:rsidP="00B84055">
            <w:pPr>
              <w:jc w:val="center"/>
              <w:rPr>
                <w:rFonts w:cs="Arial"/>
                <w:color w:val="000000"/>
                <w:szCs w:val="22"/>
              </w:rPr>
            </w:pPr>
          </w:p>
          <w:p w14:paraId="636A5708" w14:textId="77777777" w:rsidR="004F4878" w:rsidRDefault="004F4878" w:rsidP="00B84055">
            <w:pPr>
              <w:jc w:val="center"/>
              <w:rPr>
                <w:rFonts w:cs="Arial"/>
                <w:color w:val="000000"/>
                <w:szCs w:val="22"/>
              </w:rPr>
            </w:pPr>
          </w:p>
          <w:p w14:paraId="4DE7AA86" w14:textId="5EF500F4" w:rsidR="00F34DA0" w:rsidRPr="008E0384" w:rsidRDefault="00742CE9" w:rsidP="00B84055">
            <w:pPr>
              <w:jc w:val="center"/>
              <w:rPr>
                <w:rFonts w:cs="Arial"/>
                <w:color w:val="000000"/>
                <w:szCs w:val="22"/>
              </w:rPr>
            </w:pPr>
            <w:r>
              <w:rPr>
                <w:rFonts w:cs="Arial"/>
                <w:color w:val="000000"/>
                <w:szCs w:val="22"/>
              </w:rPr>
              <w:t>C</w:t>
            </w:r>
          </w:p>
        </w:tc>
        <w:tc>
          <w:tcPr>
            <w:tcW w:w="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26BA3214" w14:textId="59B9F48D"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0200281" w14:textId="70E5CC4B" w:rsidR="00F34DA0" w:rsidRPr="008E0384" w:rsidRDefault="00F34DA0">
            <w:pPr>
              <w:rPr>
                <w:rFonts w:cs="Arial"/>
                <w:color w:val="000000"/>
                <w:szCs w:val="22"/>
              </w:rPr>
            </w:pPr>
          </w:p>
        </w:tc>
      </w:tr>
      <w:tr w:rsidR="00F34DA0" w:rsidRPr="008E0384" w14:paraId="5C29339A" w14:textId="77777777" w:rsidTr="0059159A">
        <w:trPr>
          <w:trHeight w:val="1500"/>
        </w:trPr>
        <w:tc>
          <w:tcPr>
            <w:tcW w:w="739" w:type="dxa"/>
            <w:tcBorders>
              <w:top w:val="single" w:sz="4" w:space="0" w:color="auto"/>
              <w:left w:val="single" w:sz="4" w:space="0" w:color="auto"/>
              <w:bottom w:val="single" w:sz="4" w:space="0" w:color="auto"/>
              <w:right w:val="single" w:sz="4" w:space="0" w:color="auto"/>
            </w:tcBorders>
            <w:vAlign w:val="bottom"/>
            <w:hideMark/>
          </w:tcPr>
          <w:p w14:paraId="47339CF3" w14:textId="77777777" w:rsidR="00F34DA0" w:rsidRPr="008E0384" w:rsidRDefault="00F34DA0">
            <w:pPr>
              <w:rPr>
                <w:rFonts w:cs="Arial"/>
                <w:color w:val="000000"/>
                <w:szCs w:val="22"/>
              </w:rPr>
            </w:pPr>
            <w:r w:rsidRPr="008E0384">
              <w:rPr>
                <w:rFonts w:cs="Arial"/>
                <w:color w:val="000000"/>
                <w:szCs w:val="22"/>
              </w:rPr>
              <w:t>PG-2</w:t>
            </w:r>
          </w:p>
        </w:tc>
        <w:tc>
          <w:tcPr>
            <w:tcW w:w="3651" w:type="dxa"/>
            <w:tcBorders>
              <w:top w:val="single" w:sz="4" w:space="0" w:color="auto"/>
              <w:left w:val="single" w:sz="4" w:space="0" w:color="auto"/>
              <w:bottom w:val="single" w:sz="4" w:space="0" w:color="auto"/>
              <w:right w:val="single" w:sz="4" w:space="0" w:color="auto"/>
            </w:tcBorders>
            <w:vAlign w:val="bottom"/>
            <w:hideMark/>
          </w:tcPr>
          <w:p w14:paraId="2218E195" w14:textId="0F0676D2" w:rsidR="00F34DA0" w:rsidRPr="008E0384" w:rsidRDefault="00D53B36">
            <w:pPr>
              <w:rPr>
                <w:rFonts w:cs="Arial"/>
                <w:color w:val="000000"/>
                <w:szCs w:val="22"/>
              </w:rPr>
            </w:pPr>
            <w:r w:rsidRPr="00D53B36">
              <w:rPr>
                <w:rFonts w:cs="Arial"/>
                <w:color w:val="000000"/>
                <w:szCs w:val="22"/>
              </w:rPr>
              <w:t>Det er ønskelig at leverandøren kan tilby migrering og/eller konvertering av data fra kundens eksisterende system til leverandørens løsning.</w:t>
            </w:r>
          </w:p>
        </w:tc>
        <w:tc>
          <w:tcPr>
            <w:tcW w:w="708" w:type="dxa"/>
            <w:tcBorders>
              <w:top w:val="single" w:sz="4" w:space="0" w:color="auto"/>
              <w:left w:val="single" w:sz="4" w:space="0" w:color="auto"/>
              <w:bottom w:val="single" w:sz="4" w:space="0" w:color="auto"/>
              <w:right w:val="single" w:sz="4" w:space="0" w:color="auto"/>
            </w:tcBorders>
            <w:vAlign w:val="bottom"/>
            <w:hideMark/>
          </w:tcPr>
          <w:p w14:paraId="2F92D9A9" w14:textId="77777777" w:rsidR="00F34DA0" w:rsidRPr="008E0384" w:rsidRDefault="00F34DA0">
            <w:pPr>
              <w:jc w:val="center"/>
              <w:rPr>
                <w:rFonts w:cs="Arial"/>
                <w:color w:val="000000"/>
                <w:szCs w:val="22"/>
              </w:rPr>
            </w:pPr>
            <w:r w:rsidRPr="008E0384">
              <w:rPr>
                <w:rFonts w:cs="Arial"/>
                <w:color w:val="000000"/>
                <w:szCs w:val="22"/>
              </w:rPr>
              <w:t>E</w:t>
            </w:r>
          </w:p>
        </w:tc>
        <w:tc>
          <w:tcPr>
            <w:tcW w:w="993" w:type="dxa"/>
            <w:tcBorders>
              <w:top w:val="single" w:sz="4" w:space="0" w:color="auto"/>
              <w:left w:val="single" w:sz="4" w:space="0" w:color="auto"/>
              <w:bottom w:val="single" w:sz="4" w:space="0" w:color="auto"/>
              <w:right w:val="single" w:sz="4" w:space="0" w:color="auto"/>
            </w:tcBorders>
          </w:tcPr>
          <w:p w14:paraId="65BE934C" w14:textId="77777777" w:rsidR="004F4878" w:rsidRDefault="004F4878" w:rsidP="00B84055">
            <w:pPr>
              <w:jc w:val="center"/>
              <w:rPr>
                <w:rFonts w:cs="Arial"/>
                <w:color w:val="000000"/>
                <w:szCs w:val="22"/>
              </w:rPr>
            </w:pPr>
          </w:p>
          <w:p w14:paraId="563F46C1" w14:textId="77777777" w:rsidR="004F4878" w:rsidRDefault="004F4878" w:rsidP="00B84055">
            <w:pPr>
              <w:jc w:val="center"/>
              <w:rPr>
                <w:rFonts w:cs="Arial"/>
                <w:color w:val="000000"/>
                <w:szCs w:val="22"/>
              </w:rPr>
            </w:pPr>
          </w:p>
          <w:p w14:paraId="35944FB1" w14:textId="77777777" w:rsidR="004F4878" w:rsidRDefault="004F4878" w:rsidP="00B84055">
            <w:pPr>
              <w:jc w:val="center"/>
              <w:rPr>
                <w:rFonts w:cs="Arial"/>
                <w:color w:val="000000"/>
                <w:szCs w:val="22"/>
              </w:rPr>
            </w:pPr>
          </w:p>
          <w:p w14:paraId="7C60520D" w14:textId="77777777" w:rsidR="004F4878" w:rsidRDefault="004F4878" w:rsidP="00B84055">
            <w:pPr>
              <w:jc w:val="center"/>
              <w:rPr>
                <w:rFonts w:cs="Arial"/>
                <w:color w:val="000000"/>
                <w:szCs w:val="22"/>
              </w:rPr>
            </w:pPr>
          </w:p>
          <w:p w14:paraId="1722A18A" w14:textId="77777777" w:rsidR="004F4878" w:rsidRDefault="004F4878" w:rsidP="00B84055">
            <w:pPr>
              <w:jc w:val="center"/>
              <w:rPr>
                <w:rFonts w:cs="Arial"/>
                <w:color w:val="000000"/>
                <w:szCs w:val="22"/>
              </w:rPr>
            </w:pPr>
          </w:p>
          <w:p w14:paraId="4B8D5237" w14:textId="3E070470" w:rsidR="00F34DA0" w:rsidRPr="008E0384" w:rsidRDefault="00500FDF" w:rsidP="00B84055">
            <w:pPr>
              <w:jc w:val="center"/>
              <w:rPr>
                <w:rFonts w:cs="Arial"/>
                <w:color w:val="000000"/>
                <w:szCs w:val="22"/>
              </w:rPr>
            </w:pPr>
            <w:r>
              <w:rPr>
                <w:rFonts w:cs="Arial"/>
                <w:color w:val="000000"/>
                <w:szCs w:val="22"/>
              </w:rPr>
              <w:t>C</w:t>
            </w:r>
          </w:p>
        </w:tc>
        <w:tc>
          <w:tcPr>
            <w:tcW w:w="631" w:type="dxa"/>
            <w:tcBorders>
              <w:top w:val="single" w:sz="4" w:space="0" w:color="auto"/>
              <w:left w:val="single" w:sz="4" w:space="0" w:color="auto"/>
              <w:bottom w:val="single" w:sz="4" w:space="0" w:color="auto"/>
              <w:right w:val="single" w:sz="4" w:space="0" w:color="auto"/>
            </w:tcBorders>
            <w:vAlign w:val="bottom"/>
            <w:hideMark/>
          </w:tcPr>
          <w:p w14:paraId="2FB4FBA4" w14:textId="22C3C5F0"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vAlign w:val="bottom"/>
          </w:tcPr>
          <w:p w14:paraId="4D2694D9" w14:textId="129706D3" w:rsidR="00F34DA0" w:rsidRPr="008E0384" w:rsidRDefault="00F34DA0">
            <w:pPr>
              <w:rPr>
                <w:rFonts w:cs="Arial"/>
                <w:color w:val="000000"/>
                <w:szCs w:val="22"/>
              </w:rPr>
            </w:pPr>
          </w:p>
        </w:tc>
      </w:tr>
      <w:tr w:rsidR="00F34DA0" w:rsidRPr="008E0384" w14:paraId="53B0CDF3" w14:textId="77777777" w:rsidTr="0059159A">
        <w:trPr>
          <w:trHeight w:val="1500"/>
        </w:trPr>
        <w:tc>
          <w:tcPr>
            <w:tcW w:w="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33AD94EE" w14:textId="77777777" w:rsidR="00F34DA0" w:rsidRPr="008E0384" w:rsidRDefault="00F34DA0">
            <w:pPr>
              <w:rPr>
                <w:rFonts w:cs="Arial"/>
                <w:color w:val="000000"/>
                <w:szCs w:val="22"/>
              </w:rPr>
            </w:pPr>
            <w:r w:rsidRPr="008E0384">
              <w:rPr>
                <w:rFonts w:cs="Arial"/>
                <w:color w:val="000000"/>
                <w:szCs w:val="22"/>
              </w:rPr>
              <w:t>B-1</w:t>
            </w:r>
          </w:p>
        </w:tc>
        <w:tc>
          <w:tcPr>
            <w:tcW w:w="3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25373D36" w14:textId="465F171A" w:rsidR="00F34DA0" w:rsidRPr="008E0384" w:rsidRDefault="00FE2516">
            <w:pPr>
              <w:rPr>
                <w:rFonts w:cs="Arial"/>
                <w:color w:val="000000"/>
                <w:szCs w:val="22"/>
              </w:rPr>
            </w:pPr>
            <w:r w:rsidRPr="00FE2516">
              <w:rPr>
                <w:rFonts w:cs="Arial"/>
                <w:color w:val="000000"/>
                <w:szCs w:val="22"/>
              </w:rPr>
              <w:t>Det er ønskelig at leverandøren tilbyr</w:t>
            </w:r>
            <w:r w:rsidR="00F34DA0" w:rsidRPr="008E0384">
              <w:rPr>
                <w:rFonts w:cs="Arial"/>
                <w:color w:val="000000"/>
                <w:szCs w:val="22"/>
              </w:rPr>
              <w:t xml:space="preserve"> et kompetent brukerstøtteapparat </w:t>
            </w:r>
            <w:r w:rsidRPr="00FE2516">
              <w:rPr>
                <w:rFonts w:cs="Arial"/>
                <w:color w:val="000000"/>
                <w:szCs w:val="22"/>
              </w:rPr>
              <w:t>i kundens normale arbeidstid, med god kjennskap til</w:t>
            </w:r>
            <w:r w:rsidR="00F34DA0" w:rsidRPr="008E0384">
              <w:rPr>
                <w:rFonts w:cs="Arial"/>
                <w:color w:val="000000"/>
                <w:szCs w:val="22"/>
              </w:rPr>
              <w:t xml:space="preserve"> løsningen som supporteres</w:t>
            </w:r>
            <w:r w:rsidRPr="00FE2516">
              <w:rPr>
                <w:rFonts w:cs="Arial"/>
                <w:color w:val="000000"/>
                <w:szCs w:val="22"/>
              </w:rPr>
              <w:t>.</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533416C9" w14:textId="77777777" w:rsidR="00F34DA0" w:rsidRPr="008E0384" w:rsidRDefault="00F34DA0">
            <w:pPr>
              <w:jc w:val="center"/>
              <w:rPr>
                <w:rFonts w:cs="Arial"/>
                <w:color w:val="000000"/>
                <w:szCs w:val="22"/>
              </w:rPr>
            </w:pPr>
            <w:r w:rsidRPr="008E0384">
              <w:rPr>
                <w:rFonts w:cs="Arial"/>
                <w:color w:val="000000"/>
                <w:szCs w:val="22"/>
              </w:rPr>
              <w:t>E</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601C0" w14:textId="77777777" w:rsidR="004F4878" w:rsidRDefault="004F4878" w:rsidP="00B84055">
            <w:pPr>
              <w:jc w:val="center"/>
              <w:rPr>
                <w:rFonts w:cs="Arial"/>
                <w:color w:val="000000"/>
                <w:szCs w:val="22"/>
              </w:rPr>
            </w:pPr>
          </w:p>
          <w:p w14:paraId="7A61667A" w14:textId="77777777" w:rsidR="004F4878" w:rsidRDefault="004F4878" w:rsidP="00B84055">
            <w:pPr>
              <w:jc w:val="center"/>
              <w:rPr>
                <w:rFonts w:cs="Arial"/>
                <w:color w:val="000000"/>
                <w:szCs w:val="22"/>
              </w:rPr>
            </w:pPr>
          </w:p>
          <w:p w14:paraId="7B92DD63" w14:textId="77777777" w:rsidR="004F4878" w:rsidRDefault="004F4878" w:rsidP="00B84055">
            <w:pPr>
              <w:jc w:val="center"/>
              <w:rPr>
                <w:rFonts w:cs="Arial"/>
                <w:color w:val="000000"/>
                <w:szCs w:val="22"/>
              </w:rPr>
            </w:pPr>
          </w:p>
          <w:p w14:paraId="04BE62D1" w14:textId="77777777" w:rsidR="004F4878" w:rsidRDefault="004F4878" w:rsidP="00B84055">
            <w:pPr>
              <w:jc w:val="center"/>
              <w:rPr>
                <w:rFonts w:cs="Arial"/>
                <w:color w:val="000000"/>
                <w:szCs w:val="22"/>
              </w:rPr>
            </w:pPr>
          </w:p>
          <w:p w14:paraId="286C3891" w14:textId="77777777" w:rsidR="004F4878" w:rsidRDefault="004F4878" w:rsidP="00B84055">
            <w:pPr>
              <w:jc w:val="center"/>
              <w:rPr>
                <w:rFonts w:cs="Arial"/>
                <w:color w:val="000000"/>
                <w:szCs w:val="22"/>
              </w:rPr>
            </w:pPr>
          </w:p>
          <w:p w14:paraId="4DE8FC1E" w14:textId="77777777" w:rsidR="004F4878" w:rsidRDefault="004F4878" w:rsidP="00B84055">
            <w:pPr>
              <w:jc w:val="center"/>
              <w:rPr>
                <w:rFonts w:cs="Arial"/>
                <w:color w:val="000000"/>
                <w:szCs w:val="22"/>
              </w:rPr>
            </w:pPr>
          </w:p>
          <w:p w14:paraId="3D1E7E7D" w14:textId="77777777" w:rsidR="004F4878" w:rsidRDefault="004F4878" w:rsidP="00B84055">
            <w:pPr>
              <w:jc w:val="center"/>
              <w:rPr>
                <w:rFonts w:cs="Arial"/>
                <w:color w:val="000000"/>
                <w:szCs w:val="22"/>
              </w:rPr>
            </w:pPr>
          </w:p>
          <w:p w14:paraId="2700A4A2" w14:textId="1EEB256A" w:rsidR="00F34DA0" w:rsidRPr="008E0384" w:rsidRDefault="00500FDF" w:rsidP="00B84055">
            <w:pPr>
              <w:jc w:val="center"/>
              <w:rPr>
                <w:rFonts w:cs="Arial"/>
                <w:color w:val="000000"/>
                <w:szCs w:val="22"/>
              </w:rPr>
            </w:pPr>
            <w:r>
              <w:rPr>
                <w:rFonts w:cs="Arial"/>
                <w:color w:val="000000"/>
                <w:szCs w:val="22"/>
              </w:rPr>
              <w:t>A</w:t>
            </w:r>
          </w:p>
        </w:tc>
        <w:tc>
          <w:tcPr>
            <w:tcW w:w="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105AF284" w14:textId="2C6482F4" w:rsidR="00F34DA0" w:rsidRPr="008E0384" w:rsidRDefault="00F34DA0">
            <w:pPr>
              <w:rPr>
                <w:rFonts w:cs="Arial"/>
                <w:color w:val="000000"/>
                <w:szCs w:val="22"/>
              </w:rPr>
            </w:pPr>
            <w:r w:rsidRPr="008E0384">
              <w:rPr>
                <w:rFonts w:cs="Arial"/>
                <w:color w:val="000000"/>
                <w:szCs w:val="22"/>
              </w:rPr>
              <w:t> </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C166F19" w14:textId="3C5A96CC" w:rsidR="00F34DA0" w:rsidRPr="008E0384" w:rsidRDefault="00F34DA0">
            <w:pPr>
              <w:rPr>
                <w:rFonts w:cs="Arial"/>
                <w:color w:val="000000"/>
                <w:szCs w:val="22"/>
              </w:rPr>
            </w:pPr>
          </w:p>
        </w:tc>
      </w:tr>
    </w:tbl>
    <w:p w14:paraId="119E8DE7" w14:textId="77777777" w:rsidR="001D61BE" w:rsidRPr="001C5B36" w:rsidRDefault="001D61BE" w:rsidP="001C5B36"/>
    <w:p w14:paraId="7B9AFD6D" w14:textId="3553307F" w:rsidR="00134B90" w:rsidRDefault="00601F6A" w:rsidP="00601CBC">
      <w:pPr>
        <w:pStyle w:val="Overskrift3"/>
      </w:pPr>
      <w:r>
        <w:lastRenderedPageBreak/>
        <w:t>Utvikling, samarbeid og leveransemodell (10%)</w:t>
      </w:r>
    </w:p>
    <w:p w14:paraId="4E24B1B2" w14:textId="77777777" w:rsidR="009523CC" w:rsidRPr="009523CC" w:rsidRDefault="009523CC" w:rsidP="009523CC"/>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69"/>
        <w:gridCol w:w="6905"/>
      </w:tblGrid>
      <w:tr w:rsidR="009523CC" w:rsidRPr="00224256" w14:paraId="285C7F38" w14:textId="77777777">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037DDBE" w14:textId="77777777" w:rsidR="009523CC" w:rsidRPr="00224256" w:rsidRDefault="009523CC">
            <w:pPr>
              <w:rPr>
                <w:b/>
                <w:bCs/>
              </w:rPr>
            </w:pPr>
            <w:r w:rsidRPr="00224256">
              <w:rPr>
                <w:b/>
                <w:bCs/>
              </w:rPr>
              <w:t>Delområde</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A429BB7" w14:textId="77777777" w:rsidR="009523CC" w:rsidRPr="00224256" w:rsidRDefault="009523CC">
            <w:pPr>
              <w:rPr>
                <w:b/>
                <w:bCs/>
              </w:rPr>
            </w:pPr>
            <w:r w:rsidRPr="00224256">
              <w:rPr>
                <w:b/>
                <w:bCs/>
              </w:rPr>
              <w:t>Hva ser vi etter</w:t>
            </w:r>
          </w:p>
        </w:tc>
      </w:tr>
      <w:tr w:rsidR="009523CC" w:rsidRPr="00224256" w14:paraId="1249CA8A"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F89429C" w14:textId="77777777" w:rsidR="009523CC" w:rsidRPr="00224256" w:rsidRDefault="009523CC">
            <w:r w:rsidRPr="00224256">
              <w:t>Videreutvikling</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FCD4E83" w14:textId="3149F089" w:rsidR="009523CC" w:rsidRPr="00224256" w:rsidRDefault="009523CC">
            <w:r w:rsidRPr="00224256">
              <w:t xml:space="preserve">Hvordan leverandøren jobber med forbedringer </w:t>
            </w:r>
            <w:r w:rsidR="00E734AA">
              <w:t>og innovasjon</w:t>
            </w:r>
            <w:r w:rsidRPr="00224256">
              <w:t xml:space="preserve"> over tid</w:t>
            </w:r>
          </w:p>
        </w:tc>
      </w:tr>
      <w:tr w:rsidR="009523CC" w:rsidRPr="00224256" w14:paraId="73797017"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3EBC688" w14:textId="77777777" w:rsidR="009523CC" w:rsidRPr="00224256" w:rsidRDefault="009523CC">
            <w:r w:rsidRPr="00224256">
              <w:t>Kundesamarbeid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72C244C" w14:textId="77777777" w:rsidR="009523CC" w:rsidRPr="00224256" w:rsidRDefault="009523CC">
            <w:r w:rsidRPr="00224256">
              <w:t xml:space="preserve">Reell påvirkningsmulighet, </w:t>
            </w:r>
            <w:proofErr w:type="gramStart"/>
            <w:r w:rsidRPr="00224256">
              <w:t>dialog,</w:t>
            </w:r>
            <w:proofErr w:type="gramEnd"/>
            <w:r w:rsidRPr="00224256">
              <w:t xml:space="preserve"> prioritering</w:t>
            </w:r>
          </w:p>
        </w:tc>
      </w:tr>
      <w:tr w:rsidR="009523CC" w:rsidRPr="00224256" w14:paraId="24604305"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B439264" w14:textId="6E44C9E6" w:rsidR="009523CC" w:rsidRPr="00224256" w:rsidRDefault="009523CC">
            <w:r w:rsidRPr="00224256">
              <w:t xml:space="preserve">Support </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A540569" w14:textId="77777777" w:rsidR="009523CC" w:rsidRPr="00224256" w:rsidRDefault="009523CC">
            <w:r w:rsidRPr="00224256">
              <w:t>Tilgjengelighet, kompetanse, forutsigbarhet</w:t>
            </w:r>
          </w:p>
        </w:tc>
      </w:tr>
    </w:tbl>
    <w:p w14:paraId="10142ECF" w14:textId="77777777" w:rsidR="00AC7660" w:rsidRDefault="00AC7660" w:rsidP="00B50B78">
      <w:pPr>
        <w:rPr>
          <w:rFonts w:cs="Arial"/>
        </w:rPr>
      </w:pPr>
    </w:p>
    <w:p w14:paraId="4A590B0F" w14:textId="7C3F111D" w:rsidR="006A7778" w:rsidRDefault="000A2F37" w:rsidP="005024FD">
      <w:r>
        <w:t>Leverandøren skal beskrive hvordan ut</w:t>
      </w:r>
      <w:r w:rsidR="00B0161C">
        <w:t>viklings- og forbedringsarbeidet er organisert, samt i hvilken grad kunden gis mulighet til å påvirke utviklingen.</w:t>
      </w:r>
      <w:r w:rsidR="006A7778">
        <w:t xml:space="preserve"> </w:t>
      </w:r>
      <w:r w:rsidR="001241B3">
        <w:t xml:space="preserve">I tillegg skal det beskrives </w:t>
      </w:r>
      <w:r w:rsidR="006A7778">
        <w:t>hvordan support er organisert, og hvor supportpersonell fysisk er lokalisert</w:t>
      </w:r>
      <w:r w:rsidR="008C089E">
        <w:t>.</w:t>
      </w:r>
    </w:p>
    <w:p w14:paraId="5CD32AB1" w14:textId="550A1810" w:rsidR="000A2F37" w:rsidRDefault="000A2F37" w:rsidP="00601F6A"/>
    <w:p w14:paraId="399D08E2" w14:textId="5AEECC5C" w:rsidR="00157D0E" w:rsidRPr="00157D0E" w:rsidRDefault="008F7122" w:rsidP="00601CBC">
      <w:pPr>
        <w:pStyle w:val="Overskrift3"/>
      </w:pPr>
      <w:r>
        <w:t xml:space="preserve">IKT </w:t>
      </w:r>
      <w:r w:rsidR="00485D2C">
        <w:t xml:space="preserve">krav </w:t>
      </w:r>
      <w:r w:rsidR="00FA2FC6">
        <w:t>(</w:t>
      </w:r>
      <w:r w:rsidR="00B46A5F">
        <w:t>20</w:t>
      </w:r>
      <w:r w:rsidR="00FA2FC6">
        <w:t>%)</w:t>
      </w:r>
    </w:p>
    <w:p w14:paraId="250996F5" w14:textId="3703C836" w:rsidR="00DB7306" w:rsidRPr="00DB7306" w:rsidRDefault="00E9078E" w:rsidP="00E9078E">
      <w:pPr>
        <w:pStyle w:val="Overskrift4"/>
      </w:pPr>
      <w:r>
        <w:t>Informasjonssikkerhet og personvern</w:t>
      </w:r>
    </w:p>
    <w:p w14:paraId="68B8722D" w14:textId="5AB86CAB" w:rsidR="009F51B6" w:rsidRDefault="003C15ED" w:rsidP="00FA3013">
      <w:pPr>
        <w:pStyle w:val="brdtekst"/>
      </w:pPr>
      <w:r>
        <w:t>Oppdragsgiver</w:t>
      </w:r>
      <w:r w:rsidR="001A0309" w:rsidRPr="00F71F5A">
        <w:t xml:space="preserve"> har behov for at løsningen kan benyttes til behandling av særlige kategorier personopplysninger på en sikker, lovlig og etterprøvbar måte, og at leverandøren har moden styring og praksis for informasjonssikkerhet og personvern.</w:t>
      </w:r>
    </w:p>
    <w:p w14:paraId="446CEAE8" w14:textId="6951B85B" w:rsidR="004A39C9" w:rsidRPr="00FC6432" w:rsidRDefault="001C2550" w:rsidP="00FA3013">
      <w:pPr>
        <w:pStyle w:val="brdtekst"/>
        <w:rPr>
          <w:b/>
        </w:rPr>
      </w:pPr>
      <w:r w:rsidRPr="00FC6432">
        <w:rPr>
          <w:b/>
        </w:rPr>
        <w:t xml:space="preserve">Leverandørens beskrivelse skal inneholde en samlet beskrivelse av hvordan informasjonssikkerhet og personvern styres og etterleves, </w:t>
      </w:r>
      <w:r w:rsidR="004A39C9" w:rsidRPr="00FC6432">
        <w:rPr>
          <w:b/>
        </w:rPr>
        <w:t>herunder</w:t>
      </w:r>
    </w:p>
    <w:p w14:paraId="0D22B6A2" w14:textId="7FE57862" w:rsidR="004570C2" w:rsidRPr="00DE62E0" w:rsidRDefault="004570C2" w:rsidP="00BA4A91">
      <w:pPr>
        <w:pStyle w:val="Listeavsnitt"/>
      </w:pPr>
      <w:r w:rsidRPr="00BA4A91">
        <w:t>Overordnet</w:t>
      </w:r>
      <w:r w:rsidRPr="00DE62E0">
        <w:t xml:space="preserve"> styringsmodell og praksis</w:t>
      </w:r>
    </w:p>
    <w:p w14:paraId="6EA6A82E" w14:textId="01F34E6A" w:rsidR="00006E3C" w:rsidRDefault="00006E3C" w:rsidP="00BA4A91">
      <w:pPr>
        <w:pStyle w:val="Listeavsnitt"/>
      </w:pPr>
      <w:r>
        <w:t>Hvordan</w:t>
      </w:r>
      <w:r w:rsidR="00DE62E0">
        <w:t xml:space="preserve"> sikker og lovmessig behandling er innebygd i løsning og leveranse</w:t>
      </w:r>
    </w:p>
    <w:p w14:paraId="31220616" w14:textId="04B65171" w:rsidR="005B29AE" w:rsidRDefault="00E37BA4" w:rsidP="00BA4A91">
      <w:pPr>
        <w:pStyle w:val="Listeavsnitt"/>
      </w:pPr>
      <w:r>
        <w:t>I hvilken utstrekning, og hvordan</w:t>
      </w:r>
      <w:r w:rsidR="00D645D0">
        <w:t>,</w:t>
      </w:r>
      <w:r>
        <w:t xml:space="preserve"> åpen kildekode og tredjepartskomponenter benyttes</w:t>
      </w:r>
      <w:r w:rsidR="00D645D0">
        <w:t xml:space="preserve"> i løsningen</w:t>
      </w:r>
    </w:p>
    <w:p w14:paraId="140680B2" w14:textId="5C41835F" w:rsidR="00B300D4" w:rsidRPr="00B300D4" w:rsidRDefault="00B300D4" w:rsidP="00B300D4">
      <w:pPr>
        <w:pStyle w:val="Listeavsnitt"/>
        <w:rPr>
          <w:rFonts w:cs="Arial"/>
        </w:rPr>
      </w:pPr>
      <w:r w:rsidRPr="4125B687">
        <w:rPr>
          <w:rFonts w:eastAsia="Segoe UI"/>
        </w:rPr>
        <w:t xml:space="preserve">hvor data behandles og lagres </w:t>
      </w:r>
    </w:p>
    <w:p w14:paraId="0D83967A" w14:textId="78202EF0" w:rsidR="00E72DFA" w:rsidRDefault="00E72DFA" w:rsidP="00E72DFA">
      <w:pPr>
        <w:pStyle w:val="Listeavsnitt"/>
      </w:pPr>
      <w:r>
        <w:t>Hvordan fysisk sikring ivaretas for lokasjoner og infrastruktur der oppdragsgivers data behandles eller lagres</w:t>
      </w:r>
    </w:p>
    <w:p w14:paraId="0A4BB703" w14:textId="0616D827" w:rsidR="00DE62E0" w:rsidRPr="00006E3C" w:rsidRDefault="00FA63C6" w:rsidP="00BA4A91">
      <w:pPr>
        <w:pStyle w:val="Listeavsnitt"/>
      </w:pPr>
      <w:r>
        <w:t xml:space="preserve">Hvordan </w:t>
      </w:r>
      <w:r w:rsidR="00C22962">
        <w:t>o</w:t>
      </w:r>
      <w:r w:rsidR="003C15ED">
        <w:t>ppdragsgiver</w:t>
      </w:r>
      <w:r>
        <w:t xml:space="preserve"> støttes i rollen som behandlingsansvarlig</w:t>
      </w:r>
    </w:p>
    <w:p w14:paraId="636E1722" w14:textId="40CBE660" w:rsidR="002C2FC7" w:rsidRPr="00FC6432" w:rsidRDefault="008C158D" w:rsidP="008C158D">
      <w:pPr>
        <w:pStyle w:val="Overskrift4"/>
        <w:numPr>
          <w:ilvl w:val="0"/>
          <w:numId w:val="0"/>
        </w:numPr>
        <w:ind w:hanging="11"/>
        <w:rPr>
          <w:rFonts w:cs="Times New Roman"/>
          <w:b w:val="0"/>
          <w:i w:val="0"/>
          <w:sz w:val="22"/>
        </w:rPr>
      </w:pPr>
      <w:r w:rsidRPr="00FC6432">
        <w:rPr>
          <w:i w:val="0"/>
          <w:sz w:val="22"/>
        </w:rPr>
        <w:t xml:space="preserve">Oppdragsgiver vil </w:t>
      </w:r>
      <w:r w:rsidR="00741856" w:rsidRPr="00FC6432">
        <w:rPr>
          <w:i w:val="0"/>
          <w:sz w:val="22"/>
        </w:rPr>
        <w:t>evaluere</w:t>
      </w:r>
      <w:r w:rsidR="00741856" w:rsidRPr="00FC6432">
        <w:rPr>
          <w:rFonts w:cs="Times New Roman"/>
          <w:b w:val="0"/>
          <w:i w:val="0"/>
          <w:sz w:val="22"/>
        </w:rPr>
        <w:t xml:space="preserve"> </w:t>
      </w:r>
    </w:p>
    <w:p w14:paraId="55E1AAF8" w14:textId="58B2EE55" w:rsidR="0086571D" w:rsidRPr="003D2B31" w:rsidRDefault="002C2FC7" w:rsidP="00BA4A91">
      <w:pPr>
        <w:pStyle w:val="Listeavsnitt"/>
        <w:rPr>
          <w:b/>
          <w:bCs/>
          <w:i/>
          <w:iCs/>
        </w:rPr>
      </w:pPr>
      <w:r w:rsidRPr="00C85E19">
        <w:t>modenhet</w:t>
      </w:r>
      <w:r>
        <w:rPr>
          <w:b/>
          <w:bCs/>
          <w:i/>
          <w:iCs/>
        </w:rPr>
        <w:t xml:space="preserve"> </w:t>
      </w:r>
      <w:r w:rsidRPr="00C85E19">
        <w:t>og helhet i tilnærmingen</w:t>
      </w:r>
    </w:p>
    <w:p w14:paraId="38FE5DB4" w14:textId="0578F9BF" w:rsidR="003D2B31" w:rsidRPr="003D2B31" w:rsidRDefault="003D2B31" w:rsidP="00BA4A91">
      <w:pPr>
        <w:pStyle w:val="Listeavsnitt"/>
        <w:rPr>
          <w:b/>
          <w:bCs/>
          <w:i/>
          <w:iCs/>
        </w:rPr>
      </w:pPr>
      <w:r>
        <w:t>sammenheng mellom styring, praksis og løsning</w:t>
      </w:r>
    </w:p>
    <w:p w14:paraId="43CC446C" w14:textId="06BAC9FE" w:rsidR="00C85E19" w:rsidRPr="00E37BA4" w:rsidRDefault="003D2B31" w:rsidP="00C85E19">
      <w:pPr>
        <w:pStyle w:val="Listeavsnitt"/>
        <w:rPr>
          <w:b/>
          <w:bCs/>
          <w:i/>
          <w:iCs/>
        </w:rPr>
      </w:pPr>
      <w:r>
        <w:t xml:space="preserve">hvor lett </w:t>
      </w:r>
      <w:r w:rsidR="0059078C">
        <w:t>o</w:t>
      </w:r>
      <w:r w:rsidR="003C15ED">
        <w:t>ppdragsgiver</w:t>
      </w:r>
      <w:r>
        <w:t xml:space="preserve"> kan ivareta sitt ansvar i praksis</w:t>
      </w:r>
    </w:p>
    <w:p w14:paraId="10D7691E" w14:textId="77777777" w:rsidR="00157D0E" w:rsidRPr="00157D0E" w:rsidRDefault="00157D0E" w:rsidP="00157D0E">
      <w:pPr>
        <w:rPr>
          <w:rFonts w:cs="Arial"/>
        </w:rPr>
      </w:pPr>
    </w:p>
    <w:p w14:paraId="101A33DF" w14:textId="6108EA48" w:rsidR="003A0200" w:rsidRDefault="00157D0E" w:rsidP="008B020F">
      <w:pPr>
        <w:pStyle w:val="Overskrift4"/>
      </w:pPr>
      <w:r w:rsidRPr="00021D10">
        <w:lastRenderedPageBreak/>
        <w:t>T</w:t>
      </w:r>
      <w:r w:rsidR="003A0200">
        <w:t>ilgangsstyring og sporbarhet</w:t>
      </w:r>
    </w:p>
    <w:p w14:paraId="0CFB2DD4" w14:textId="0BB989BA" w:rsidR="00FA3013" w:rsidRPr="00976EAA" w:rsidRDefault="003C15ED" w:rsidP="00FA3013">
      <w:pPr>
        <w:pStyle w:val="brdtekst"/>
      </w:pPr>
      <w:r w:rsidRPr="00FA3013">
        <w:rPr>
          <w:rStyle w:val="brdtekstTegn"/>
        </w:rPr>
        <w:t>Oppdragsgiver</w:t>
      </w:r>
      <w:r w:rsidR="00B63483" w:rsidRPr="00FA3013">
        <w:rPr>
          <w:rStyle w:val="brdtekstTegn"/>
        </w:rPr>
        <w:t xml:space="preserve"> har behov for at kun autoriserte brukere får tilgang til riktige data og funksjoner, og at all bruk av løsningen kan spores på en entydig og etterprøvbar måte.</w:t>
      </w:r>
      <w:r w:rsidR="00FA3013" w:rsidRPr="00FA3013">
        <w:t xml:space="preserve"> </w:t>
      </w:r>
    </w:p>
    <w:p w14:paraId="19501090" w14:textId="77777777" w:rsidR="00CD145E" w:rsidRPr="00976EAA" w:rsidRDefault="00CD145E" w:rsidP="00CD145E">
      <w:pPr>
        <w:pStyle w:val="Overskrift"/>
        <w:numPr>
          <w:ilvl w:val="0"/>
          <w:numId w:val="0"/>
        </w:numPr>
        <w:rPr>
          <w:b w:val="0"/>
          <w:i w:val="0"/>
          <w:sz w:val="22"/>
          <w:szCs w:val="22"/>
        </w:rPr>
      </w:pPr>
      <w:r w:rsidRPr="2BDA131E">
        <w:rPr>
          <w:b w:val="0"/>
          <w:i w:val="0"/>
          <w:sz w:val="22"/>
          <w:szCs w:val="22"/>
        </w:rPr>
        <w:t>Leverandøren skal også beskrive hvordan løsningen er tilgjengelig via standard klienter og nettlesere, og hvilke muligheter som finnes for å styre eller begrense bruk på ulike klienttyper.</w:t>
      </w:r>
    </w:p>
    <w:p w14:paraId="02263688" w14:textId="1B19C74E" w:rsidR="00B63483" w:rsidRPr="00F71F5A" w:rsidRDefault="00B63483" w:rsidP="00B63483"/>
    <w:p w14:paraId="113700B1" w14:textId="7F1A5FD5" w:rsidR="00B63483" w:rsidRPr="00FC6432" w:rsidRDefault="00B63483" w:rsidP="00B63483">
      <w:pPr>
        <w:rPr>
          <w:b/>
        </w:rPr>
      </w:pPr>
      <w:r w:rsidRPr="00F71F5A">
        <w:rPr>
          <w:b/>
          <w:bCs/>
        </w:rPr>
        <w:t>Leverandørens beskrivelse skal inneholde</w:t>
      </w:r>
      <w:r w:rsidR="00FC6432" w:rsidRPr="00FC6432">
        <w:rPr>
          <w:b/>
          <w:bCs/>
        </w:rPr>
        <w:t xml:space="preserve"> en</w:t>
      </w:r>
      <w:r w:rsidRPr="00FC6432">
        <w:rPr>
          <w:b/>
        </w:rPr>
        <w:t xml:space="preserve"> beskrivelse av hvordan tilgangsstyring er løst i praksis, herunder</w:t>
      </w:r>
    </w:p>
    <w:p w14:paraId="0622301D" w14:textId="77777777" w:rsidR="00B63483" w:rsidRPr="00F71F5A" w:rsidRDefault="00B63483" w:rsidP="00EE3571">
      <w:pPr>
        <w:pStyle w:val="Listeavsnitt"/>
      </w:pPr>
      <w:r w:rsidRPr="00F71F5A">
        <w:t>hvordan roller og rettigheter tildeles og forvaltes</w:t>
      </w:r>
    </w:p>
    <w:p w14:paraId="689C89A5" w14:textId="77777777" w:rsidR="00B63483" w:rsidRPr="00F71F5A" w:rsidRDefault="00B63483" w:rsidP="00EE3571">
      <w:pPr>
        <w:pStyle w:val="Listeavsnitt"/>
      </w:pPr>
      <w:r w:rsidRPr="00F71F5A">
        <w:t>hvordan brukeridentitet håndteres</w:t>
      </w:r>
    </w:p>
    <w:p w14:paraId="58597939" w14:textId="77777777" w:rsidR="00B63483" w:rsidRPr="00F71F5A" w:rsidRDefault="00B63483" w:rsidP="00EE3571">
      <w:pPr>
        <w:pStyle w:val="Listeavsnitt"/>
      </w:pPr>
      <w:r w:rsidRPr="00F71F5A">
        <w:t xml:space="preserve">hvordan handlinger i løsningen kan spores og </w:t>
      </w:r>
      <w:proofErr w:type="spellStart"/>
      <w:r w:rsidRPr="00F71F5A">
        <w:t>ettergås</w:t>
      </w:r>
      <w:proofErr w:type="spellEnd"/>
    </w:p>
    <w:p w14:paraId="54B93FE3" w14:textId="0FD38C7B" w:rsidR="003A0200" w:rsidRPr="00BA0546" w:rsidRDefault="003C15ED" w:rsidP="003A0200">
      <w:pPr>
        <w:rPr>
          <w:b/>
          <w:bCs/>
        </w:rPr>
      </w:pPr>
      <w:r w:rsidRPr="00BA0546">
        <w:rPr>
          <w:b/>
          <w:bCs/>
        </w:rPr>
        <w:t>Oppdragsgiver vil evaluere</w:t>
      </w:r>
    </w:p>
    <w:p w14:paraId="321F0585" w14:textId="77777777" w:rsidR="00BA0546" w:rsidRPr="00F71F5A" w:rsidRDefault="00BA0546" w:rsidP="00BA0546">
      <w:pPr>
        <w:pStyle w:val="Listeavsnitt"/>
      </w:pPr>
      <w:r w:rsidRPr="00F71F5A">
        <w:t>presisjon og fleksibilitet i tilgangsstyringen</w:t>
      </w:r>
    </w:p>
    <w:p w14:paraId="6B238153" w14:textId="77777777" w:rsidR="00BA0546" w:rsidRPr="00F71F5A" w:rsidRDefault="00BA0546" w:rsidP="00BA0546">
      <w:pPr>
        <w:pStyle w:val="Listeavsnitt"/>
      </w:pPr>
      <w:r w:rsidRPr="00F71F5A">
        <w:t>praktisk sporbarhet</w:t>
      </w:r>
    </w:p>
    <w:p w14:paraId="4C254E54" w14:textId="77777777" w:rsidR="00BA0546" w:rsidRPr="00F71F5A" w:rsidRDefault="00BA0546" w:rsidP="00BA0546">
      <w:pPr>
        <w:pStyle w:val="Listeavsnitt"/>
      </w:pPr>
      <w:r w:rsidRPr="00F71F5A">
        <w:t>støtte for intern kontroll og revisjon</w:t>
      </w:r>
    </w:p>
    <w:p w14:paraId="32E867DC" w14:textId="1ADF47D6" w:rsidR="00157D0E" w:rsidRDefault="00BA0546" w:rsidP="008B020F">
      <w:pPr>
        <w:pStyle w:val="Overskrift4"/>
      </w:pPr>
      <w:r>
        <w:t>T</w:t>
      </w:r>
      <w:r w:rsidR="00157D0E" w:rsidRPr="00021D10">
        <w:t>eknisk</w:t>
      </w:r>
      <w:r w:rsidR="00157D0E" w:rsidRPr="00157D0E">
        <w:t xml:space="preserve"> plattform og </w:t>
      </w:r>
      <w:r>
        <w:t>arkitektur</w:t>
      </w:r>
    </w:p>
    <w:p w14:paraId="5B1C9832" w14:textId="776CAEF5" w:rsidR="005D1CF7" w:rsidRDefault="006002B8" w:rsidP="005D1CF7">
      <w:r>
        <w:t>Oppdragsgiver</w:t>
      </w:r>
      <w:r w:rsidR="005D1CF7" w:rsidRPr="00F71F5A">
        <w:t xml:space="preserve"> </w:t>
      </w:r>
      <w:r>
        <w:t>arbeider mot å etablere en</w:t>
      </w:r>
      <w:r w:rsidR="005D1CF7" w:rsidRPr="00F71F5A">
        <w:t xml:space="preserve"> </w:t>
      </w:r>
      <w:proofErr w:type="gramStart"/>
      <w:r w:rsidR="005D1CF7" w:rsidRPr="00F71F5A">
        <w:t>robust</w:t>
      </w:r>
      <w:proofErr w:type="gramEnd"/>
      <w:r w:rsidR="005D1CF7" w:rsidRPr="00F71F5A">
        <w:t xml:space="preserve">, fremtidsrettet og leverandøruavhengig plattform som </w:t>
      </w:r>
      <w:r w:rsidR="004E374C">
        <w:t>kan bestå</w:t>
      </w:r>
      <w:r w:rsidR="005D1CF7" w:rsidRPr="00F71F5A">
        <w:t xml:space="preserve"> over tid.</w:t>
      </w:r>
      <w:r w:rsidR="003D7F68">
        <w:t xml:space="preserve"> </w:t>
      </w:r>
    </w:p>
    <w:p w14:paraId="6B1B03DA" w14:textId="31DB7A59" w:rsidR="009D5D55" w:rsidRPr="00F71F5A" w:rsidRDefault="009D5D55" w:rsidP="009D5D55">
      <w:pPr>
        <w:rPr>
          <w:b/>
          <w:bCs/>
        </w:rPr>
      </w:pPr>
      <w:r w:rsidRPr="00F71F5A">
        <w:rPr>
          <w:b/>
          <w:bCs/>
        </w:rPr>
        <w:t>Leverandørens beskrivelse skal inneholde</w:t>
      </w:r>
      <w:r w:rsidR="00FC6432">
        <w:rPr>
          <w:b/>
          <w:bCs/>
        </w:rPr>
        <w:t xml:space="preserve"> en overordnet beskrivelse av</w:t>
      </w:r>
    </w:p>
    <w:p w14:paraId="04B040C7" w14:textId="77777777" w:rsidR="009D5D55" w:rsidRPr="00F71F5A" w:rsidRDefault="009D5D55" w:rsidP="0023127D">
      <w:pPr>
        <w:pStyle w:val="Listeavsnitt"/>
      </w:pPr>
      <w:r w:rsidRPr="00F71F5A">
        <w:t xml:space="preserve">teknisk arkitektur og leveransemodell (f.eks. </w:t>
      </w:r>
      <w:proofErr w:type="spellStart"/>
      <w:r w:rsidRPr="00F71F5A">
        <w:t>SaaS</w:t>
      </w:r>
      <w:proofErr w:type="spellEnd"/>
      <w:r w:rsidRPr="00F71F5A">
        <w:t>)</w:t>
      </w:r>
    </w:p>
    <w:p w14:paraId="78B1BA00" w14:textId="77777777" w:rsidR="009D5D55" w:rsidRPr="00F71F5A" w:rsidRDefault="009D5D55" w:rsidP="0023127D">
      <w:pPr>
        <w:pStyle w:val="Listeavsnitt"/>
      </w:pPr>
      <w:r w:rsidRPr="00F71F5A">
        <w:t>prinsipper for skalering, tilgjengelighet og videreutvikling</w:t>
      </w:r>
    </w:p>
    <w:p w14:paraId="55399C8B" w14:textId="77777777" w:rsidR="009D5D55" w:rsidRPr="00F71F5A" w:rsidRDefault="009D5D55" w:rsidP="0023127D">
      <w:pPr>
        <w:pStyle w:val="Listeavsnitt"/>
      </w:pPr>
      <w:r w:rsidRPr="00F71F5A">
        <w:t>bruk av åpne standarder og integrasjonsmuligheter</w:t>
      </w:r>
    </w:p>
    <w:p w14:paraId="1E3754CB" w14:textId="77777777" w:rsidR="009D5D55" w:rsidRPr="00F71F5A" w:rsidRDefault="009D5D55" w:rsidP="0023127D">
      <w:pPr>
        <w:pStyle w:val="Listeavsnitt"/>
      </w:pPr>
      <w:r w:rsidRPr="00F71F5A">
        <w:t>dataplassering på overordnet nivå</w:t>
      </w:r>
    </w:p>
    <w:p w14:paraId="5B05D160" w14:textId="23C6DD52" w:rsidR="00702173" w:rsidRPr="00BA0546" w:rsidRDefault="00702173" w:rsidP="00702173">
      <w:pPr>
        <w:rPr>
          <w:b/>
          <w:bCs/>
        </w:rPr>
      </w:pPr>
      <w:r w:rsidRPr="00BA0546">
        <w:rPr>
          <w:b/>
          <w:bCs/>
        </w:rPr>
        <w:t>Oppdragsgiver vil evaluere</w:t>
      </w:r>
    </w:p>
    <w:p w14:paraId="20CB5C7E" w14:textId="77777777" w:rsidR="009D5D55" w:rsidRPr="00F71F5A" w:rsidRDefault="009D5D55" w:rsidP="0023127D">
      <w:pPr>
        <w:pStyle w:val="Listeavsnitt"/>
      </w:pPr>
      <w:r w:rsidRPr="00F71F5A">
        <w:t>arkitektonisk modenhet</w:t>
      </w:r>
    </w:p>
    <w:p w14:paraId="34A80047" w14:textId="77777777" w:rsidR="009D5D55" w:rsidRPr="00F71F5A" w:rsidRDefault="009D5D55" w:rsidP="0023127D">
      <w:pPr>
        <w:pStyle w:val="Listeavsnitt"/>
      </w:pPr>
      <w:r w:rsidRPr="00F71F5A">
        <w:t>fleksibilitet og tilpasningsevne</w:t>
      </w:r>
    </w:p>
    <w:p w14:paraId="309548C6" w14:textId="67F1FD9A" w:rsidR="58C3554D" w:rsidRPr="00CF531D" w:rsidRDefault="009D5D55" w:rsidP="00CF531D">
      <w:pPr>
        <w:pStyle w:val="Listeavsnitt"/>
      </w:pPr>
      <w:r w:rsidRPr="00F71F5A">
        <w:t>risiko for teknisk og kommersiell innlåsing</w:t>
      </w:r>
      <w:r w:rsidR="00CF531D">
        <w:br/>
      </w:r>
    </w:p>
    <w:p w14:paraId="6948A180" w14:textId="5E48587C" w:rsidR="0C0D3D6B" w:rsidRPr="00DD2270" w:rsidRDefault="00E26C59" w:rsidP="00E26C59">
      <w:pPr>
        <w:pStyle w:val="Overskrift4"/>
        <w:rPr>
          <w:rFonts w:eastAsia="Segoe UI"/>
        </w:rPr>
      </w:pPr>
      <w:r>
        <w:rPr>
          <w:rFonts w:eastAsia="Segoe UI"/>
        </w:rPr>
        <w:t>Integrasjoner og samvirke med øvrige systemer</w:t>
      </w:r>
    </w:p>
    <w:p w14:paraId="40BDC784" w14:textId="57CD2923" w:rsidR="00920712" w:rsidRDefault="00702173" w:rsidP="00920712">
      <w:r>
        <w:t>Oppdragsgiver</w:t>
      </w:r>
      <w:r w:rsidR="00920712" w:rsidRPr="00F71F5A">
        <w:t xml:space="preserve"> har behov for at fagsystemet kan samvirke effektivt med øvrige kommunale og nasjonale systemer uten omfattende spesialtilpasninger.</w:t>
      </w:r>
      <w:r w:rsidR="00FC6432">
        <w:t xml:space="preserve"> </w:t>
      </w:r>
      <w:r w:rsidR="00FC6432" w:rsidRPr="58BFCAC1">
        <w:t xml:space="preserve">Det skal fremgå hvordan løsningen kan </w:t>
      </w:r>
      <w:proofErr w:type="gramStart"/>
      <w:r w:rsidR="00FC6432" w:rsidRPr="58BFCAC1">
        <w:t>integreres</w:t>
      </w:r>
      <w:proofErr w:type="gramEnd"/>
      <w:r w:rsidR="00FC6432" w:rsidRPr="58BFCAC1">
        <w:t xml:space="preserve"> med </w:t>
      </w:r>
      <w:r w:rsidR="00FC6432">
        <w:t>oppdragsgiver</w:t>
      </w:r>
      <w:r w:rsidR="00FC6432" w:rsidRPr="58BFCAC1">
        <w:t>s IAM</w:t>
      </w:r>
      <w:r w:rsidR="00FC6432">
        <w:noBreakHyphen/>
      </w:r>
      <w:r w:rsidR="00FC6432" w:rsidRPr="58BFCAC1">
        <w:t xml:space="preserve">løsninger (per i dag </w:t>
      </w:r>
      <w:proofErr w:type="spellStart"/>
      <w:r w:rsidR="00FC6432" w:rsidRPr="58BFCAC1">
        <w:t>eAdm</w:t>
      </w:r>
      <w:proofErr w:type="spellEnd"/>
      <w:r w:rsidR="00FC6432" w:rsidRPr="58BFCAC1">
        <w:t xml:space="preserve"> og Entra ID).</w:t>
      </w:r>
    </w:p>
    <w:p w14:paraId="4E316FE4" w14:textId="6B588AFC" w:rsidR="00981B00" w:rsidRPr="00F71F5A" w:rsidRDefault="00981B00" w:rsidP="00981B00">
      <w:pPr>
        <w:rPr>
          <w:b/>
          <w:bCs/>
        </w:rPr>
      </w:pPr>
      <w:r w:rsidRPr="00F71F5A">
        <w:rPr>
          <w:b/>
          <w:bCs/>
        </w:rPr>
        <w:t>Leverandørens beskrivelse skal inneholde</w:t>
      </w:r>
      <w:r w:rsidR="00FC6432">
        <w:rPr>
          <w:b/>
          <w:bCs/>
        </w:rPr>
        <w:t xml:space="preserve"> en beskrivelse av:</w:t>
      </w:r>
    </w:p>
    <w:p w14:paraId="28A7A30A" w14:textId="77777777" w:rsidR="00981B00" w:rsidRPr="00F71F5A" w:rsidRDefault="00981B00" w:rsidP="00702173">
      <w:pPr>
        <w:pStyle w:val="Listeavsnitt"/>
      </w:pPr>
      <w:r w:rsidRPr="00F71F5A">
        <w:t>integrasjoner som inngår som standard</w:t>
      </w:r>
    </w:p>
    <w:p w14:paraId="42267BF1" w14:textId="77777777" w:rsidR="00981B00" w:rsidRPr="00F71F5A" w:rsidRDefault="00981B00" w:rsidP="00702173">
      <w:pPr>
        <w:pStyle w:val="Listeavsnitt"/>
      </w:pPr>
      <w:r w:rsidRPr="00F71F5A">
        <w:t>prinsipper for etablering av nye integrasjoner</w:t>
      </w:r>
    </w:p>
    <w:p w14:paraId="596DA710" w14:textId="77777777" w:rsidR="00981B00" w:rsidRPr="00F71F5A" w:rsidRDefault="00981B00" w:rsidP="00702173">
      <w:pPr>
        <w:pStyle w:val="Listeavsnitt"/>
      </w:pPr>
      <w:r w:rsidRPr="00F71F5A">
        <w:t>hvordan integrasjoner forvaltes og videreutvikles over tid</w:t>
      </w:r>
    </w:p>
    <w:p w14:paraId="32E9DE45" w14:textId="3E8E88DC" w:rsidR="00702173" w:rsidRPr="00BA0546" w:rsidRDefault="00702173" w:rsidP="00702173">
      <w:pPr>
        <w:rPr>
          <w:b/>
          <w:bCs/>
        </w:rPr>
      </w:pPr>
      <w:r w:rsidRPr="00BA0546">
        <w:rPr>
          <w:b/>
          <w:bCs/>
        </w:rPr>
        <w:t>Oppdragsgiver vil evaluere</w:t>
      </w:r>
    </w:p>
    <w:p w14:paraId="79D9BE67" w14:textId="77777777" w:rsidR="00981B00" w:rsidRPr="00F71F5A" w:rsidRDefault="00981B00" w:rsidP="00702173">
      <w:pPr>
        <w:pStyle w:val="Listeavsnitt"/>
      </w:pPr>
      <w:r w:rsidRPr="00F71F5A">
        <w:t>integrasjonsvennlighet</w:t>
      </w:r>
    </w:p>
    <w:p w14:paraId="316A6D61" w14:textId="77777777" w:rsidR="00981B00" w:rsidRPr="00F71F5A" w:rsidRDefault="00981B00" w:rsidP="00702173">
      <w:pPr>
        <w:pStyle w:val="Listeavsnitt"/>
      </w:pPr>
      <w:r w:rsidRPr="00F71F5A">
        <w:t>modenhet i integrasjonsstrategi</w:t>
      </w:r>
    </w:p>
    <w:p w14:paraId="5AF2F4BC" w14:textId="77777777" w:rsidR="00981B00" w:rsidRPr="00F71F5A" w:rsidRDefault="00981B00" w:rsidP="00702173">
      <w:pPr>
        <w:pStyle w:val="Listeavsnitt"/>
      </w:pPr>
      <w:r w:rsidRPr="00F71F5A">
        <w:t>forventet innsats ved endringer</w:t>
      </w:r>
    </w:p>
    <w:p w14:paraId="24845D83" w14:textId="77777777" w:rsidR="006530CB" w:rsidRPr="00157D0E" w:rsidRDefault="006530CB" w:rsidP="00157D0E">
      <w:pPr>
        <w:rPr>
          <w:rFonts w:cs="Arial"/>
        </w:rPr>
      </w:pPr>
    </w:p>
    <w:p w14:paraId="27C8A8F9" w14:textId="5E7122E4" w:rsidR="00157D0E" w:rsidRDefault="00B37F27" w:rsidP="00B37F27">
      <w:pPr>
        <w:pStyle w:val="Overskrift4"/>
      </w:pPr>
      <w:r>
        <w:lastRenderedPageBreak/>
        <w:t>Drift, tilgjengelighet og kontinuitet</w:t>
      </w:r>
    </w:p>
    <w:p w14:paraId="0FDD6F8E" w14:textId="45D9C68F" w:rsidR="00387172" w:rsidRPr="00F71F5A" w:rsidRDefault="0059417B" w:rsidP="00387172">
      <w:r>
        <w:t>Oppdragsgiver</w:t>
      </w:r>
      <w:r w:rsidRPr="00F71F5A">
        <w:t xml:space="preserve"> har behov for stabil og forutsigbar tilgang til løsningen, også ved feil, endringer eller uforutsette hendelser.</w:t>
      </w:r>
      <w:r w:rsidR="00387172" w:rsidRPr="00387172">
        <w:t xml:space="preserve"> </w:t>
      </w:r>
      <w:r w:rsidR="00387172">
        <w:t>Kunden ønsker mulighet for gjenoppretting av data minimum for de siste 210 dagene.</w:t>
      </w:r>
    </w:p>
    <w:p w14:paraId="7B1EE433" w14:textId="77777777" w:rsidR="0059417B" w:rsidRPr="00F71F5A" w:rsidRDefault="0059417B" w:rsidP="0059417B">
      <w:pPr>
        <w:rPr>
          <w:b/>
          <w:bCs/>
        </w:rPr>
      </w:pPr>
      <w:r w:rsidRPr="00F71F5A">
        <w:rPr>
          <w:b/>
          <w:bCs/>
        </w:rPr>
        <w:t>Leverandørens beskrivelse skal inneholde</w:t>
      </w:r>
    </w:p>
    <w:p w14:paraId="6B256B17" w14:textId="77777777" w:rsidR="0059417B" w:rsidRPr="00F71F5A" w:rsidRDefault="0059417B" w:rsidP="0059417B">
      <w:r w:rsidRPr="00F71F5A">
        <w:t>En beskrivelse av:</w:t>
      </w:r>
    </w:p>
    <w:p w14:paraId="158A4738" w14:textId="430DD3A6" w:rsidR="0059417B" w:rsidRPr="00F71F5A" w:rsidRDefault="0059417B" w:rsidP="00DC4BDC">
      <w:pPr>
        <w:pStyle w:val="Listeavsnitt"/>
      </w:pPr>
      <w:r w:rsidRPr="00F71F5A">
        <w:t>hvordan stabil drift og tilgjengelighet sikres</w:t>
      </w:r>
      <w:r w:rsidR="00982037">
        <w:t xml:space="preserve"> – og hvordan avvik eller uønsket aktivitet avdekkes (overvåking i drift)</w:t>
      </w:r>
    </w:p>
    <w:p w14:paraId="74DAFE8A" w14:textId="29366998" w:rsidR="0059417B" w:rsidRPr="00F71F5A" w:rsidRDefault="0059417B" w:rsidP="00DC4BDC">
      <w:pPr>
        <w:pStyle w:val="Listeavsnitt"/>
      </w:pPr>
      <w:r w:rsidRPr="00F71F5A">
        <w:t xml:space="preserve">hvordan redundans og sikkerhetskopiering er </w:t>
      </w:r>
      <w:r w:rsidR="00600534">
        <w:t>ivaretatt</w:t>
      </w:r>
    </w:p>
    <w:p w14:paraId="3D11F09F" w14:textId="09ED245C" w:rsidR="00500D2C" w:rsidRPr="00F71F5A" w:rsidRDefault="0059417B" w:rsidP="00DC4BDC">
      <w:pPr>
        <w:pStyle w:val="Listeavsnitt"/>
      </w:pPr>
      <w:r w:rsidRPr="00F71F5A">
        <w:t>hvordan gjenoppretting håndteres ved behov</w:t>
      </w:r>
    </w:p>
    <w:p w14:paraId="6598B94D" w14:textId="554666B2" w:rsidR="0059417B" w:rsidRPr="00F71F5A" w:rsidRDefault="00DC4BDC" w:rsidP="0059417B">
      <w:pPr>
        <w:rPr>
          <w:b/>
          <w:bCs/>
        </w:rPr>
      </w:pPr>
      <w:r>
        <w:rPr>
          <w:b/>
          <w:bCs/>
        </w:rPr>
        <w:t>Oppdragsgiver vil evaluere</w:t>
      </w:r>
    </w:p>
    <w:p w14:paraId="2F09A4BA" w14:textId="77777777" w:rsidR="0059417B" w:rsidRPr="00F71F5A" w:rsidRDefault="0059417B" w:rsidP="00DC4BDC">
      <w:pPr>
        <w:pStyle w:val="Listeavsnitt"/>
      </w:pPr>
      <w:r w:rsidRPr="00F71F5A">
        <w:t>robusthet</w:t>
      </w:r>
    </w:p>
    <w:p w14:paraId="43BF8339" w14:textId="7C1FEC56" w:rsidR="00BB6E93" w:rsidRPr="00F71F5A" w:rsidRDefault="002E5DA9" w:rsidP="00DC4BDC">
      <w:pPr>
        <w:pStyle w:val="Listeavsnitt"/>
      </w:pPr>
      <w:r>
        <w:t>tilgjengelighet</w:t>
      </w:r>
    </w:p>
    <w:p w14:paraId="6B1ADCCD" w14:textId="77777777" w:rsidR="0059417B" w:rsidRPr="00F71F5A" w:rsidRDefault="0059417B" w:rsidP="00DC4BDC">
      <w:pPr>
        <w:pStyle w:val="Listeavsnitt"/>
      </w:pPr>
      <w:r w:rsidRPr="00F71F5A">
        <w:t>modenhet i driftsmodell</w:t>
      </w:r>
    </w:p>
    <w:p w14:paraId="03B495C9" w14:textId="77777777" w:rsidR="00B37F27" w:rsidRDefault="00B37F27" w:rsidP="00B37F27"/>
    <w:p w14:paraId="0B1AF1A7" w14:textId="3CF64223" w:rsidR="00F67272" w:rsidRDefault="00F67272" w:rsidP="00F67272">
      <w:pPr>
        <w:pStyle w:val="Overskrift4"/>
      </w:pPr>
      <w:r>
        <w:t>Hendelseshåndtering og varsling</w:t>
      </w:r>
    </w:p>
    <w:p w14:paraId="25EFB5BF" w14:textId="41EF9919" w:rsidR="00AA0F82" w:rsidRPr="00F71F5A" w:rsidRDefault="00AA0F82" w:rsidP="00AA0F82">
      <w:r>
        <w:t>Oppd</w:t>
      </w:r>
      <w:r w:rsidR="000A6895">
        <w:t>ra</w:t>
      </w:r>
      <w:r>
        <w:t>gsgiver</w:t>
      </w:r>
      <w:r w:rsidRPr="00F71F5A">
        <w:t xml:space="preserve"> har behov for å bli tidlig og tydelig varslet ved hendelser som påvirker sikkerhet, tilgjengelighet eller etterlevelse.</w:t>
      </w:r>
    </w:p>
    <w:p w14:paraId="781C1C67" w14:textId="62EC589F" w:rsidR="00AA0F82" w:rsidRPr="00F71F5A" w:rsidRDefault="00AA0F82" w:rsidP="00AA0F82">
      <w:pPr>
        <w:rPr>
          <w:b/>
          <w:bCs/>
        </w:rPr>
      </w:pPr>
      <w:r w:rsidRPr="00F71F5A">
        <w:rPr>
          <w:b/>
          <w:bCs/>
        </w:rPr>
        <w:t>Leverandørens beskrivelse skal inneholde</w:t>
      </w:r>
      <w:r w:rsidR="002E5DA9">
        <w:rPr>
          <w:b/>
          <w:bCs/>
        </w:rPr>
        <w:t xml:space="preserve"> en beskrivelse av</w:t>
      </w:r>
    </w:p>
    <w:p w14:paraId="1CC875EE" w14:textId="77777777" w:rsidR="00AA0F82" w:rsidRPr="00F71F5A" w:rsidRDefault="00AA0F82" w:rsidP="00AA0F82">
      <w:pPr>
        <w:pStyle w:val="Listeavsnitt"/>
      </w:pPr>
      <w:r w:rsidRPr="00F71F5A">
        <w:t>hvordan hendelser identifiseres og håndteres</w:t>
      </w:r>
    </w:p>
    <w:p w14:paraId="5160FE08" w14:textId="77777777" w:rsidR="00AA0F82" w:rsidRPr="00F71F5A" w:rsidRDefault="00AA0F82" w:rsidP="00AA0F82">
      <w:pPr>
        <w:pStyle w:val="Listeavsnitt"/>
      </w:pPr>
      <w:r w:rsidRPr="00F71F5A">
        <w:t>hvordan kommunen varsles</w:t>
      </w:r>
    </w:p>
    <w:p w14:paraId="10FE5931" w14:textId="77777777" w:rsidR="00AA0F82" w:rsidRPr="00F71F5A" w:rsidRDefault="00AA0F82" w:rsidP="00AA0F82">
      <w:pPr>
        <w:pStyle w:val="Listeavsnitt"/>
      </w:pPr>
      <w:r w:rsidRPr="00F71F5A">
        <w:t>hvordan erfaringer fra hendelser brukes til forbedring</w:t>
      </w:r>
    </w:p>
    <w:p w14:paraId="08B06FF1" w14:textId="09D4D8D4" w:rsidR="00AA0F82" w:rsidRPr="00F71F5A" w:rsidRDefault="00AA0F82" w:rsidP="00AA0F82">
      <w:pPr>
        <w:rPr>
          <w:b/>
          <w:bCs/>
        </w:rPr>
      </w:pPr>
      <w:r>
        <w:rPr>
          <w:b/>
          <w:bCs/>
        </w:rPr>
        <w:t>Oppdragsgiver vil evaluere</w:t>
      </w:r>
    </w:p>
    <w:p w14:paraId="73C31A6F" w14:textId="77777777" w:rsidR="00AA0F82" w:rsidRPr="00F71F5A" w:rsidRDefault="00AA0F82" w:rsidP="00AA0F82">
      <w:pPr>
        <w:pStyle w:val="Listeavsnitt"/>
      </w:pPr>
      <w:r w:rsidRPr="00F71F5A">
        <w:t>profesjonalitet og struktur</w:t>
      </w:r>
    </w:p>
    <w:p w14:paraId="1EDA02C5" w14:textId="77777777" w:rsidR="00AA0F82" w:rsidRPr="00F71F5A" w:rsidRDefault="00AA0F82" w:rsidP="00AA0F82">
      <w:pPr>
        <w:pStyle w:val="Listeavsnitt"/>
      </w:pPr>
      <w:r w:rsidRPr="00F71F5A">
        <w:t>samhandlingsform ved avvik</w:t>
      </w:r>
    </w:p>
    <w:p w14:paraId="2CA90F84" w14:textId="77777777" w:rsidR="00AA0F82" w:rsidRPr="00F71F5A" w:rsidRDefault="00AA0F82" w:rsidP="00AA0F82">
      <w:pPr>
        <w:pStyle w:val="Listeavsnitt"/>
      </w:pPr>
      <w:r w:rsidRPr="00F71F5A">
        <w:t>forutsigbarhet for kommunen</w:t>
      </w:r>
    </w:p>
    <w:p w14:paraId="0C6F4B35" w14:textId="77777777" w:rsidR="00F67272" w:rsidRDefault="00F67272" w:rsidP="00F67272"/>
    <w:p w14:paraId="64127C0A" w14:textId="4F30DE40" w:rsidR="000B5AD7" w:rsidRDefault="000B5AD7" w:rsidP="000B5AD7">
      <w:pPr>
        <w:pStyle w:val="Overskrift4"/>
      </w:pPr>
      <w:r>
        <w:t>Endringer, oppgraderinger og forvaltning over tid</w:t>
      </w:r>
    </w:p>
    <w:p w14:paraId="248C0697" w14:textId="6AF6F4C3" w:rsidR="00200A90" w:rsidRPr="00F71F5A" w:rsidRDefault="00200A90" w:rsidP="00200A90">
      <w:r>
        <w:t>Oppdragsgiver</w:t>
      </w:r>
      <w:r w:rsidRPr="00F71F5A">
        <w:t xml:space="preserve"> har behov for at løsningen videreutvikles og vedlikeholdes uten at stabilitet, kompatibilitet eller forutsigbarhet svekkes.</w:t>
      </w:r>
    </w:p>
    <w:p w14:paraId="2AE585EE" w14:textId="711632AA" w:rsidR="00200A90" w:rsidRPr="00F71F5A" w:rsidRDefault="00200A90" w:rsidP="00200A90">
      <w:pPr>
        <w:rPr>
          <w:b/>
          <w:bCs/>
        </w:rPr>
      </w:pPr>
      <w:r w:rsidRPr="00F71F5A">
        <w:rPr>
          <w:b/>
          <w:bCs/>
        </w:rPr>
        <w:t>Leverandørens beskrivelse skal inneholde</w:t>
      </w:r>
      <w:r w:rsidR="002E5DA9">
        <w:rPr>
          <w:b/>
          <w:bCs/>
        </w:rPr>
        <w:t xml:space="preserve"> en samlet beskrivelse av</w:t>
      </w:r>
    </w:p>
    <w:p w14:paraId="08DF7D5E" w14:textId="01A18CEF" w:rsidR="00200A90" w:rsidRPr="00F71F5A" w:rsidRDefault="00200A90" w:rsidP="00200A90">
      <w:pPr>
        <w:pStyle w:val="Listeavsnitt"/>
      </w:pPr>
      <w:r w:rsidRPr="00F71F5A">
        <w:t>hvordan endringer og oppgraderinger håndteres</w:t>
      </w:r>
      <w:r w:rsidR="00D638F0">
        <w:t xml:space="preserve"> </w:t>
      </w:r>
      <w:r w:rsidR="00FE35A7">
        <w:t>(f.eks. testrutiner, mulighet for rollback m.m.)</w:t>
      </w:r>
    </w:p>
    <w:p w14:paraId="00D938FF" w14:textId="77777777" w:rsidR="00200A90" w:rsidRPr="00F71F5A" w:rsidRDefault="00200A90" w:rsidP="00200A90">
      <w:pPr>
        <w:pStyle w:val="Listeavsnitt"/>
      </w:pPr>
      <w:r w:rsidRPr="00F71F5A">
        <w:t>hvordan kompatibilitet med integrasjoner og omgivelser sikres</w:t>
      </w:r>
    </w:p>
    <w:p w14:paraId="5D7E9534" w14:textId="77777777" w:rsidR="00200A90" w:rsidRPr="00F71F5A" w:rsidRDefault="00200A90" w:rsidP="00200A90">
      <w:pPr>
        <w:pStyle w:val="Listeavsnitt"/>
      </w:pPr>
      <w:r w:rsidRPr="00F71F5A">
        <w:t>hvordan videreutvikling styres</w:t>
      </w:r>
    </w:p>
    <w:p w14:paraId="5C2EE576" w14:textId="5DCD717C" w:rsidR="00200A90" w:rsidRPr="00F71F5A" w:rsidRDefault="00200A90" w:rsidP="00200A90">
      <w:pPr>
        <w:rPr>
          <w:b/>
          <w:bCs/>
        </w:rPr>
      </w:pPr>
      <w:r>
        <w:rPr>
          <w:b/>
          <w:bCs/>
        </w:rPr>
        <w:t>Oppdragsgiver vil</w:t>
      </w:r>
      <w:r w:rsidRPr="00F71F5A">
        <w:rPr>
          <w:b/>
          <w:bCs/>
        </w:rPr>
        <w:t xml:space="preserve"> evaluere</w:t>
      </w:r>
    </w:p>
    <w:p w14:paraId="0E25C1E0" w14:textId="77777777" w:rsidR="00200A90" w:rsidRPr="00F71F5A" w:rsidRDefault="00200A90" w:rsidP="00200A90">
      <w:pPr>
        <w:pStyle w:val="Listeavsnitt"/>
      </w:pPr>
      <w:r w:rsidRPr="00F71F5A">
        <w:t>modenhet i forvaltningsmodell</w:t>
      </w:r>
    </w:p>
    <w:p w14:paraId="598B7854" w14:textId="77777777" w:rsidR="00200A90" w:rsidRPr="00F71F5A" w:rsidRDefault="00200A90" w:rsidP="00200A90">
      <w:pPr>
        <w:pStyle w:val="Listeavsnitt"/>
      </w:pPr>
      <w:r w:rsidRPr="00F71F5A">
        <w:t>balanse mellom utvikling og stabilitet</w:t>
      </w:r>
    </w:p>
    <w:p w14:paraId="0E590A62" w14:textId="77777777" w:rsidR="00157D0E" w:rsidRPr="00157D0E" w:rsidRDefault="00157D0E" w:rsidP="00157D0E">
      <w:pPr>
        <w:rPr>
          <w:rFonts w:cs="Arial"/>
        </w:rPr>
      </w:pPr>
    </w:p>
    <w:p w14:paraId="257001AD" w14:textId="61730763" w:rsidR="00157D0E" w:rsidRDefault="00157D0E" w:rsidP="00157D0E">
      <w:pPr>
        <w:rPr>
          <w:rFonts w:cs="Arial"/>
        </w:rPr>
      </w:pPr>
    </w:p>
    <w:p w14:paraId="3D11231E" w14:textId="77777777" w:rsidR="00426720" w:rsidRPr="008E0384" w:rsidRDefault="00426720" w:rsidP="00426720">
      <w:pPr>
        <w:rPr>
          <w:rFonts w:cs="Arial"/>
        </w:rPr>
      </w:pPr>
      <w:bookmarkStart w:id="2" w:name="_Toc454313789"/>
      <w:bookmarkStart w:id="3" w:name="_Toc471906898"/>
    </w:p>
    <w:bookmarkEnd w:id="2"/>
    <w:bookmarkEnd w:id="3"/>
    <w:p w14:paraId="2BF4606B" w14:textId="77777777" w:rsidR="003B01A8" w:rsidRPr="008E0384" w:rsidRDefault="003B01A8">
      <w:pPr>
        <w:rPr>
          <w:rFonts w:cs="Arial"/>
        </w:rPr>
      </w:pPr>
    </w:p>
    <w:p w14:paraId="5923A364" w14:textId="77777777" w:rsidR="00EE6CD2" w:rsidRPr="008E0384" w:rsidRDefault="00EE6CD2" w:rsidP="003B01A8">
      <w:pPr>
        <w:pStyle w:val="Overskrift1"/>
      </w:pPr>
      <w:bookmarkStart w:id="4" w:name="_Toc229993625"/>
      <w:r w:rsidRPr="008E0384">
        <w:t>Bilag 2</w:t>
      </w:r>
      <w:r w:rsidR="00C302A9" w:rsidRPr="008E0384">
        <w:t>:</w:t>
      </w:r>
      <w:r w:rsidRPr="008E0384">
        <w:t xml:space="preserve"> </w:t>
      </w:r>
      <w:r w:rsidR="00D43205" w:rsidRPr="008E0384">
        <w:t xml:space="preserve">Leverandørens beskrivelse av </w:t>
      </w:r>
      <w:r w:rsidR="00391E18" w:rsidRPr="008E0384">
        <w:t>tjenesten</w:t>
      </w:r>
      <w:bookmarkEnd w:id="4"/>
    </w:p>
    <w:p w14:paraId="474007D9" w14:textId="44C8EA2D" w:rsidR="00A2181C" w:rsidRPr="008E0384" w:rsidRDefault="00A2181C">
      <w:pPr>
        <w:rPr>
          <w:rFonts w:cs="Arial"/>
        </w:rPr>
      </w:pPr>
    </w:p>
    <w:p w14:paraId="47BF640A" w14:textId="0FF053E6" w:rsidR="00E6184A" w:rsidRPr="008E0384" w:rsidRDefault="00E6184A">
      <w:pPr>
        <w:rPr>
          <w:rFonts w:cs="Arial"/>
        </w:rPr>
      </w:pPr>
      <w:r w:rsidRPr="008E0384">
        <w:rPr>
          <w:rFonts w:cs="Arial"/>
        </w:rPr>
        <w:t>Leverandøren skal svare ut kravene</w:t>
      </w:r>
      <w:r w:rsidR="00403ABD" w:rsidRPr="008E0384">
        <w:rPr>
          <w:rFonts w:cs="Arial"/>
        </w:rPr>
        <w:t xml:space="preserve"> som oppdragsgiver/kunde</w:t>
      </w:r>
      <w:r w:rsidR="00510367" w:rsidRPr="008E0384">
        <w:rPr>
          <w:rFonts w:cs="Arial"/>
        </w:rPr>
        <w:t xml:space="preserve"> har satt opp i tabellen i bilag 1</w:t>
      </w:r>
      <w:r w:rsidR="00371B51" w:rsidRPr="008E0384">
        <w:rPr>
          <w:rFonts w:cs="Arial"/>
        </w:rPr>
        <w:t>. Besvart «Bilag 1 vedlegg 1»</w:t>
      </w:r>
      <w:r w:rsidR="00543438" w:rsidRPr="008E0384">
        <w:rPr>
          <w:rFonts w:cs="Arial"/>
        </w:rPr>
        <w:t xml:space="preserve"> </w:t>
      </w:r>
      <w:r w:rsidR="001516B0" w:rsidRPr="008E0384">
        <w:rPr>
          <w:rFonts w:cs="Arial"/>
        </w:rPr>
        <w:t>limes inn her.</w:t>
      </w:r>
    </w:p>
    <w:p w14:paraId="7E79E579" w14:textId="77777777" w:rsidR="004B03AA" w:rsidRPr="008E0384" w:rsidRDefault="004B03AA" w:rsidP="0017696C">
      <w:pPr>
        <w:rPr>
          <w:rFonts w:cs="Arial"/>
          <w:i/>
          <w:sz w:val="20"/>
          <w:szCs w:val="20"/>
        </w:rPr>
      </w:pPr>
    </w:p>
    <w:p w14:paraId="25654467" w14:textId="77777777" w:rsidR="00FC5BB3" w:rsidRPr="008E0384" w:rsidRDefault="00FC5BB3" w:rsidP="0017696C">
      <w:pPr>
        <w:rPr>
          <w:rFonts w:cs="Arial"/>
          <w:i/>
          <w:sz w:val="20"/>
          <w:szCs w:val="20"/>
        </w:rPr>
      </w:pPr>
    </w:p>
    <w:p w14:paraId="10925316" w14:textId="77777777" w:rsidR="004B03AA" w:rsidRPr="008E0384" w:rsidRDefault="004B03AA" w:rsidP="00AF776C">
      <w:pPr>
        <w:pStyle w:val="Overskrift2"/>
        <w:numPr>
          <w:ilvl w:val="0"/>
          <w:numId w:val="0"/>
        </w:numPr>
        <w:ind w:left="432"/>
      </w:pPr>
      <w:r w:rsidRPr="008E0384">
        <w:t>Avtalens punkt 1.1 Avtalens omfang</w:t>
      </w:r>
    </w:p>
    <w:p w14:paraId="588A3142" w14:textId="77777777" w:rsidR="004F642F" w:rsidRPr="008E0384" w:rsidRDefault="004F642F" w:rsidP="004F642F">
      <w:pPr>
        <w:rPr>
          <w:rFonts w:cs="Arial"/>
        </w:rPr>
      </w:pPr>
      <w:r w:rsidRPr="008E0384">
        <w:rPr>
          <w:rFonts w:cs="Arial"/>
        </w:rPr>
        <w:t>[Eventuell tekst]</w:t>
      </w:r>
    </w:p>
    <w:p w14:paraId="489088A4" w14:textId="3D869228" w:rsidR="00FC5BB3" w:rsidRPr="008E0384" w:rsidRDefault="002E75EB" w:rsidP="00F95256">
      <w:pPr>
        <w:pStyle w:val="Overskrift2"/>
      </w:pPr>
      <w:r w:rsidRPr="008E0384">
        <w:rPr>
          <w:noProof/>
        </w:rPr>
        <mc:AlternateContent>
          <mc:Choice Requires="wps">
            <w:drawing>
              <wp:anchor distT="0" distB="0" distL="114300" distR="114300" simplePos="0" relativeHeight="251655168" behindDoc="0" locked="0" layoutInCell="1" allowOverlap="1" wp14:anchorId="750A6C2D" wp14:editId="005D0EC8">
                <wp:simplePos x="0" y="0"/>
                <wp:positionH relativeFrom="column">
                  <wp:posOffset>5080</wp:posOffset>
                </wp:positionH>
                <wp:positionV relativeFrom="paragraph">
                  <wp:posOffset>90170</wp:posOffset>
                </wp:positionV>
                <wp:extent cx="5657850" cy="619125"/>
                <wp:effectExtent l="0" t="0" r="19050" b="28575"/>
                <wp:wrapNone/>
                <wp:docPr id="215" name="Avrundet rektangel 215">
                  <a:extLst xmlns:a="http://schemas.openxmlformats.org/drawingml/2006/main">
                    <a:ext uri="{FF2B5EF4-FFF2-40B4-BE49-F238E27FC236}">
                      <a16:creationId xmlns:a16="http://schemas.microsoft.com/office/drawing/2014/main" id="{EF5C1D47-7A81-4134-9E7C-B022C8EC40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6191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8551E3" w14:textId="77777777" w:rsidR="005D1537" w:rsidRPr="0006294C" w:rsidRDefault="005D1537" w:rsidP="00FC5BB3">
                            <w:pPr>
                              <w:rPr>
                                <w:color w:val="000000"/>
                              </w:rPr>
                            </w:pPr>
                            <w:r w:rsidRPr="0006294C">
                              <w:rPr>
                                <w:color w:val="000000"/>
                              </w:rPr>
                              <w:t>Dersom det etter Leverandørens mening er åpenbare feil eller uklarheter i Kundens kravspesifikasjon skal Leverandøren påpeke dette her.</w:t>
                            </w:r>
                          </w:p>
                          <w:p w14:paraId="46A35665" w14:textId="77777777" w:rsidR="005D1537" w:rsidRPr="0006294C" w:rsidRDefault="005D1537" w:rsidP="00FC5BB3">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750A6C2D" id="Avrundet rektangel 215" o:spid="_x0000_s1028" style="position:absolute;left:0;text-align:left;margin-left:.4pt;margin-top:7.1pt;width:445.5pt;height:48.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" fillcolor="#5b9bd5 [3204]" strokecolor="#1f4d78 [1604]" strokeweight="1pt">
                <v:stroke joinstyle="miter"/>
                <v:path arrowok="t"/>
                <v:textbox>
                  <w:txbxContent>
                    <w:p w14:paraId="658551E3" w14:textId="77777777" w:rsidR="005D1537" w:rsidRPr="0006294C" w:rsidRDefault="005D1537" w:rsidP="00FC5BB3">
                      <w:pPr>
                        <w:rPr>
                          <w:color w:val="000000"/>
                        </w:rPr>
                      </w:pPr>
                      <w:r w:rsidRPr="0006294C">
                        <w:rPr>
                          <w:color w:val="000000"/>
                        </w:rPr>
                        <w:t>Dersom det etter Leverandørens mening er åpenbare feil eller uklarheter i Kundens kravspesifikasjon skal Leverandøren påpeke dette her.</w:t>
                      </w:r>
                    </w:p>
                    <w:p w14:paraId="46A35665" w14:textId="77777777" w:rsidR="005D1537" w:rsidRPr="0006294C" w:rsidRDefault="005D1537" w:rsidP="00FC5BB3">
                      <w:pPr>
                        <w:jc w:val="center"/>
                        <w:rPr>
                          <w:color w:val="000000"/>
                        </w:rPr>
                      </w:pPr>
                    </w:p>
                  </w:txbxContent>
                </v:textbox>
              </v:roundrect>
            </w:pict>
          </mc:Fallback>
        </mc:AlternateContent>
      </w:r>
    </w:p>
    <w:p w14:paraId="6BD6E959" w14:textId="77777777" w:rsidR="00FC5BB3" w:rsidRPr="008E0384" w:rsidRDefault="00FC5BB3" w:rsidP="00F95256">
      <w:pPr>
        <w:pStyle w:val="Overskrift2"/>
      </w:pPr>
    </w:p>
    <w:p w14:paraId="2EC2D925" w14:textId="77777777" w:rsidR="004F642F" w:rsidRPr="008E0384" w:rsidRDefault="00D43205" w:rsidP="00AF776C">
      <w:pPr>
        <w:pStyle w:val="Overskrift2"/>
        <w:numPr>
          <w:ilvl w:val="0"/>
          <w:numId w:val="0"/>
        </w:numPr>
        <w:ind w:left="432"/>
      </w:pPr>
      <w:r w:rsidRPr="008E0384">
        <w:t xml:space="preserve">Avtalens punkt 2.1. </w:t>
      </w:r>
      <w:r w:rsidR="00792296" w:rsidRPr="008E0384">
        <w:t>Tjenesten</w:t>
      </w:r>
    </w:p>
    <w:p w14:paraId="041123CE" w14:textId="77777777" w:rsidR="00D43205" w:rsidRPr="008E0384" w:rsidRDefault="004F642F" w:rsidP="004F642F">
      <w:pPr>
        <w:rPr>
          <w:rFonts w:cs="Arial"/>
        </w:rPr>
      </w:pPr>
      <w:r w:rsidRPr="008E0384">
        <w:rPr>
          <w:rFonts w:cs="Arial"/>
        </w:rPr>
        <w:t>[Eventuell tekst]</w:t>
      </w:r>
      <w:r w:rsidR="00D43205" w:rsidRPr="008E0384">
        <w:rPr>
          <w:rFonts w:cs="Arial"/>
        </w:rPr>
        <w:t xml:space="preserve"> </w:t>
      </w:r>
    </w:p>
    <w:p w14:paraId="209754A1" w14:textId="6A48B4C1" w:rsidR="00FC5BB3" w:rsidRPr="008E0384" w:rsidRDefault="002E75EB" w:rsidP="0017696C">
      <w:pPr>
        <w:rPr>
          <w:rFonts w:cs="Arial"/>
        </w:rPr>
      </w:pPr>
      <w:r w:rsidRPr="008E0384">
        <w:rPr>
          <w:rFonts w:cs="Arial"/>
          <w:noProof/>
        </w:rPr>
        <mc:AlternateContent>
          <mc:Choice Requires="wps">
            <w:drawing>
              <wp:anchor distT="0" distB="0" distL="114300" distR="114300" simplePos="0" relativeHeight="251657216" behindDoc="0" locked="0" layoutInCell="1" allowOverlap="1" wp14:anchorId="2BE4E0DA" wp14:editId="6B025541">
                <wp:simplePos x="0" y="0"/>
                <wp:positionH relativeFrom="margin">
                  <wp:align>left</wp:align>
                </wp:positionH>
                <wp:positionV relativeFrom="paragraph">
                  <wp:posOffset>116205</wp:posOffset>
                </wp:positionV>
                <wp:extent cx="5705475" cy="2133600"/>
                <wp:effectExtent l="0" t="0" r="28575" b="19050"/>
                <wp:wrapNone/>
                <wp:docPr id="216" name="Avrundet rektangel 216">
                  <a:extLst xmlns:a="http://schemas.openxmlformats.org/drawingml/2006/main">
                    <a:ext uri="{FF2B5EF4-FFF2-40B4-BE49-F238E27FC236}">
                      <a16:creationId xmlns:a16="http://schemas.microsoft.com/office/drawing/2014/main" id="{74F29195-AB2B-4E96-8E12-C875AF3DFF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5475" cy="21336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08A7AEF" w14:textId="77777777" w:rsidR="005D1537" w:rsidRPr="0006294C" w:rsidRDefault="005D1537" w:rsidP="00FC5BB3">
                            <w:pPr>
                              <w:rPr>
                                <w:color w:val="000000"/>
                              </w:rPr>
                            </w:pPr>
                            <w:r w:rsidRPr="0006294C">
                              <w:rPr>
                                <w:color w:val="000000"/>
                              </w:rPr>
                              <w:t>Leverandøren skal, basert på bilag 1 (Kundens kravspesifikasjon),</w:t>
                            </w:r>
                            <w:r w:rsidRPr="0006294C">
                              <w:rPr>
                                <w:i/>
                                <w:color w:val="000000"/>
                                <w:sz w:val="20"/>
                                <w:szCs w:val="20"/>
                              </w:rPr>
                              <w:t xml:space="preserve"> </w:t>
                            </w:r>
                            <w:r w:rsidRPr="0006294C">
                              <w:rPr>
                                <w:color w:val="000000"/>
                              </w:rPr>
                              <w:t xml:space="preserve">beskrive tjenesten her. </w:t>
                            </w:r>
                          </w:p>
                          <w:p w14:paraId="6B9B0222" w14:textId="77777777" w:rsidR="005D1537" w:rsidRPr="0006294C" w:rsidRDefault="005D1537" w:rsidP="00FC5BB3">
                            <w:pPr>
                              <w:rPr>
                                <w:color w:val="000000"/>
                              </w:rPr>
                            </w:pPr>
                          </w:p>
                          <w:p w14:paraId="34ADC4FE" w14:textId="77777777" w:rsidR="005D1537" w:rsidRPr="0006294C" w:rsidRDefault="005D1537" w:rsidP="00FC5BB3">
                            <w:pPr>
                              <w:rPr>
                                <w:color w:val="000000"/>
                              </w:rPr>
                            </w:pPr>
                            <w:r w:rsidRPr="0006294C">
                              <w:rPr>
                                <w:color w:val="000000"/>
                              </w:rPr>
                              <w:t>Leverandøren skal også beskrive de krav som eventuelt stilles til Kundens tekniske plattform for at Kunden skal kunne utnytte tjenesten. Leverandøren er nærmest til å vite hva slags teknisk plattform Kunden må ha for at Leverandørens tjeneste skal fungere i henhold til de kravene Kunden har gitt. Leverandøren skal derfor gi informasjon til Kunden dersom Kundes tekniske plattform/driftsmiljø må oppgraderes for at Leverandørens tjeneste skal kunne fungere.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2BE4E0DA" id="Avrundet rektangel 216" o:spid="_x0000_s1029" style="position:absolute;margin-left:0;margin-top:9.15pt;width:449.25pt;height:168pt;z-index:2516572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" fillcolor="#5b9bd5 [3204]" strokecolor="#1f4d78 [1604]" strokeweight="1pt">
                <v:stroke joinstyle="miter"/>
                <v:path arrowok="t"/>
                <v:textbox>
                  <w:txbxContent>
                    <w:p w14:paraId="508A7AEF" w14:textId="77777777" w:rsidR="005D1537" w:rsidRPr="0006294C" w:rsidRDefault="005D1537" w:rsidP="00FC5BB3">
                      <w:pPr>
                        <w:rPr>
                          <w:color w:val="000000"/>
                        </w:rPr>
                      </w:pPr>
                      <w:r w:rsidRPr="0006294C">
                        <w:rPr>
                          <w:color w:val="000000"/>
                        </w:rPr>
                        <w:t>Leverandøren skal, basert på bilag 1 (Kundens kravspesifikasjon),</w:t>
                      </w:r>
                      <w:r w:rsidRPr="0006294C">
                        <w:rPr>
                          <w:i/>
                          <w:color w:val="000000"/>
                          <w:sz w:val="20"/>
                          <w:szCs w:val="20"/>
                        </w:rPr>
                        <w:t xml:space="preserve"> </w:t>
                      </w:r>
                      <w:r w:rsidRPr="0006294C">
                        <w:rPr>
                          <w:color w:val="000000"/>
                        </w:rPr>
                        <w:t xml:space="preserve">beskrive tjenesten her. </w:t>
                      </w:r>
                    </w:p>
                    <w:p w14:paraId="6B9B0222" w14:textId="77777777" w:rsidR="005D1537" w:rsidRPr="0006294C" w:rsidRDefault="005D1537" w:rsidP="00FC5BB3">
                      <w:pPr>
                        <w:rPr>
                          <w:color w:val="000000"/>
                        </w:rPr>
                      </w:pPr>
                    </w:p>
                    <w:p w14:paraId="34ADC4FE" w14:textId="77777777" w:rsidR="005D1537" w:rsidRPr="0006294C" w:rsidRDefault="005D1537" w:rsidP="00FC5BB3">
                      <w:pPr>
                        <w:rPr>
                          <w:color w:val="000000"/>
                        </w:rPr>
                      </w:pPr>
                      <w:r w:rsidRPr="0006294C">
                        <w:rPr>
                          <w:color w:val="000000"/>
                        </w:rPr>
                        <w:t>Leverandøren skal også beskrive de krav som eventuelt stilles til Kundens tekniske plattform for at Kunden skal kunne utnytte tjenesten. Leverandøren er nærmest til å vite hva slags teknisk plattform Kunden må ha for at Leverandørens tjeneste skal fungere i henhold til de kravene Kunden har gitt. Leverandøren skal derfor gi informasjon til Kunden dersom Kundes tekniske plattform/driftsmiljø må oppgraderes for at Leverandørens tjeneste skal kunne fungere.</w:t>
                      </w:r>
                    </w:p>
                  </w:txbxContent>
                </v:textbox>
                <w10:wrap anchorx="margin"/>
              </v:roundrect>
            </w:pict>
          </mc:Fallback>
        </mc:AlternateContent>
      </w:r>
    </w:p>
    <w:p w14:paraId="68966034" w14:textId="77777777" w:rsidR="00FC5BB3" w:rsidRPr="008E0384" w:rsidRDefault="00FC5BB3" w:rsidP="0017696C">
      <w:pPr>
        <w:rPr>
          <w:rFonts w:cs="Arial"/>
        </w:rPr>
      </w:pPr>
    </w:p>
    <w:p w14:paraId="6BF5A22D" w14:textId="77777777" w:rsidR="00FC5BB3" w:rsidRPr="008E0384" w:rsidRDefault="00FC5BB3" w:rsidP="0017696C">
      <w:pPr>
        <w:rPr>
          <w:rFonts w:cs="Arial"/>
        </w:rPr>
      </w:pPr>
    </w:p>
    <w:p w14:paraId="495B78C8" w14:textId="77777777" w:rsidR="00FC5BB3" w:rsidRPr="008E0384" w:rsidRDefault="00FC5BB3" w:rsidP="0017696C">
      <w:pPr>
        <w:rPr>
          <w:rFonts w:cs="Arial"/>
        </w:rPr>
      </w:pPr>
    </w:p>
    <w:p w14:paraId="553561CD" w14:textId="77777777" w:rsidR="00FC5BB3" w:rsidRPr="008E0384" w:rsidRDefault="00FC5BB3" w:rsidP="0017696C">
      <w:pPr>
        <w:rPr>
          <w:rFonts w:cs="Arial"/>
        </w:rPr>
      </w:pPr>
    </w:p>
    <w:p w14:paraId="7BF5EACF" w14:textId="77777777" w:rsidR="00FC5BB3" w:rsidRPr="008E0384" w:rsidRDefault="00FC5BB3" w:rsidP="0017696C">
      <w:pPr>
        <w:rPr>
          <w:rFonts w:cs="Arial"/>
        </w:rPr>
      </w:pPr>
    </w:p>
    <w:p w14:paraId="243DF246" w14:textId="77777777" w:rsidR="00FC5BB3" w:rsidRPr="008E0384" w:rsidRDefault="00FC5BB3" w:rsidP="0017696C">
      <w:pPr>
        <w:rPr>
          <w:rFonts w:cs="Arial"/>
        </w:rPr>
      </w:pPr>
    </w:p>
    <w:p w14:paraId="778430A2" w14:textId="77777777" w:rsidR="00FC5BB3" w:rsidRPr="008E0384" w:rsidRDefault="00FC5BB3" w:rsidP="0017696C">
      <w:pPr>
        <w:rPr>
          <w:rFonts w:cs="Arial"/>
        </w:rPr>
      </w:pPr>
    </w:p>
    <w:p w14:paraId="254AA273" w14:textId="77777777" w:rsidR="00FC5BB3" w:rsidRPr="008E0384" w:rsidRDefault="00FC5BB3" w:rsidP="0017696C">
      <w:pPr>
        <w:rPr>
          <w:rFonts w:cs="Arial"/>
        </w:rPr>
      </w:pPr>
    </w:p>
    <w:p w14:paraId="3B46E953" w14:textId="77777777" w:rsidR="00FC5BB3" w:rsidRPr="008E0384" w:rsidRDefault="00FC5BB3" w:rsidP="0017696C">
      <w:pPr>
        <w:rPr>
          <w:rFonts w:cs="Arial"/>
        </w:rPr>
      </w:pPr>
    </w:p>
    <w:p w14:paraId="2A71DCEF" w14:textId="77777777" w:rsidR="00FC5BB3" w:rsidRPr="008E0384" w:rsidRDefault="00FC5BB3" w:rsidP="0017696C">
      <w:pPr>
        <w:rPr>
          <w:rFonts w:cs="Arial"/>
        </w:rPr>
      </w:pPr>
    </w:p>
    <w:p w14:paraId="6D35971C" w14:textId="77777777" w:rsidR="00FC5BB3" w:rsidRPr="008E0384" w:rsidRDefault="00FC5BB3" w:rsidP="0017696C">
      <w:pPr>
        <w:rPr>
          <w:rFonts w:cs="Arial"/>
        </w:rPr>
      </w:pPr>
    </w:p>
    <w:p w14:paraId="3BF308A7" w14:textId="77777777" w:rsidR="00FC5BB3" w:rsidRPr="008E0384" w:rsidRDefault="00FC5BB3" w:rsidP="0017696C">
      <w:pPr>
        <w:rPr>
          <w:rFonts w:cs="Arial"/>
        </w:rPr>
      </w:pPr>
    </w:p>
    <w:p w14:paraId="1AB7C1DA" w14:textId="77777777" w:rsidR="0017696C" w:rsidRPr="008E0384" w:rsidRDefault="0017696C" w:rsidP="00792296">
      <w:pPr>
        <w:rPr>
          <w:rFonts w:cs="Arial"/>
        </w:rPr>
      </w:pPr>
    </w:p>
    <w:p w14:paraId="16949992" w14:textId="77777777" w:rsidR="00F71909" w:rsidRPr="008E0384" w:rsidRDefault="00F71909" w:rsidP="00792296">
      <w:pPr>
        <w:rPr>
          <w:rFonts w:cs="Arial"/>
        </w:rPr>
      </w:pPr>
    </w:p>
    <w:p w14:paraId="5DD4338E" w14:textId="77777777" w:rsidR="00FC5BB3" w:rsidRPr="008E0384" w:rsidRDefault="00FC5BB3" w:rsidP="00C56C8E">
      <w:pPr>
        <w:rPr>
          <w:rFonts w:cs="Arial"/>
          <w:b/>
          <w:bCs/>
          <w:sz w:val="26"/>
          <w:szCs w:val="26"/>
        </w:rPr>
      </w:pPr>
    </w:p>
    <w:p w14:paraId="30CAAD4C" w14:textId="77777777" w:rsidR="00FC5BB3" w:rsidRPr="008E0384" w:rsidRDefault="00FC5BB3" w:rsidP="00C56C8E">
      <w:pPr>
        <w:rPr>
          <w:rFonts w:cs="Arial"/>
          <w:b/>
          <w:bCs/>
          <w:sz w:val="26"/>
          <w:szCs w:val="26"/>
        </w:rPr>
      </w:pPr>
    </w:p>
    <w:p w14:paraId="6A6706DC" w14:textId="77777777" w:rsidR="00C56C8E" w:rsidRPr="008E0384" w:rsidRDefault="00C56C8E" w:rsidP="00AF776C">
      <w:pPr>
        <w:pStyle w:val="Overskrift2"/>
        <w:numPr>
          <w:ilvl w:val="0"/>
          <w:numId w:val="0"/>
        </w:numPr>
        <w:ind w:left="432"/>
      </w:pPr>
      <w:r w:rsidRPr="008E0384">
        <w:t xml:space="preserve">Avtalens punkt </w:t>
      </w:r>
      <w:r w:rsidR="0094298D" w:rsidRPr="008E0384">
        <w:t>6</w:t>
      </w:r>
      <w:r w:rsidR="006466A0" w:rsidRPr="008E0384">
        <w:t>.2</w:t>
      </w:r>
      <w:r w:rsidRPr="008E0384">
        <w:t xml:space="preserve"> Personopplysninger</w:t>
      </w:r>
    </w:p>
    <w:p w14:paraId="0D7F265A" w14:textId="27CA990D" w:rsidR="004F642F" w:rsidRPr="008E0384" w:rsidRDefault="00DC4FEA" w:rsidP="004F642F">
      <w:pPr>
        <w:rPr>
          <w:rFonts w:cs="Arial"/>
        </w:rPr>
      </w:pPr>
      <w:r w:rsidRPr="008E0384">
        <w:rPr>
          <w:rFonts w:cs="Arial"/>
        </w:rPr>
        <w:t>Leverandør og kunde skal fylle ut og signere Databehandleravtale med bilag vedlagt konkurransedokumentene.</w:t>
      </w:r>
      <w:r w:rsidR="007E0CAB" w:rsidRPr="008E0384">
        <w:rPr>
          <w:rFonts w:cs="Arial"/>
        </w:rPr>
        <w:t xml:space="preserve"> Sendes inn sammen med tilbudsdokumentene.</w:t>
      </w:r>
    </w:p>
    <w:p w14:paraId="5EF66052" w14:textId="77777777" w:rsidR="00FC5BB3" w:rsidRPr="008E0384" w:rsidRDefault="00FC5BB3" w:rsidP="00AF776C">
      <w:pPr>
        <w:pStyle w:val="Overskrift2"/>
        <w:numPr>
          <w:ilvl w:val="0"/>
          <w:numId w:val="0"/>
        </w:numPr>
        <w:ind w:left="432"/>
      </w:pPr>
    </w:p>
    <w:p w14:paraId="2CDA0F52" w14:textId="77777777" w:rsidR="004A56A2" w:rsidRPr="008E0384" w:rsidRDefault="004A56A2" w:rsidP="00AF776C">
      <w:pPr>
        <w:pStyle w:val="Overskrift2"/>
        <w:numPr>
          <w:ilvl w:val="0"/>
          <w:numId w:val="0"/>
        </w:numPr>
        <w:ind w:left="432"/>
      </w:pPr>
      <w:r w:rsidRPr="008E0384">
        <w:t>Avtalens punk</w:t>
      </w:r>
      <w:r w:rsidR="00EA04E5" w:rsidRPr="008E0384">
        <w:t>t</w:t>
      </w:r>
      <w:r w:rsidRPr="008E0384">
        <w:t xml:space="preserve"> 8 Rekonstruksjon av data</w:t>
      </w:r>
    </w:p>
    <w:p w14:paraId="448A74FC" w14:textId="7B6B8E00" w:rsidR="00BD35EE" w:rsidRPr="008E0384" w:rsidRDefault="002E75EB" w:rsidP="00800CBF">
      <w:pPr>
        <w:pStyle w:val="Overskrift1"/>
        <w:sectPr w:rsidR="00BD35EE" w:rsidRPr="008E0384" w:rsidSect="009D1FDD">
          <w:headerReference w:type="default" r:id="rId15"/>
          <w:pgSz w:w="11906" w:h="16838"/>
          <w:pgMar w:top="1417" w:right="1417" w:bottom="1417" w:left="1417" w:header="708" w:footer="708" w:gutter="0"/>
          <w:cols w:space="708"/>
          <w:docGrid w:linePitch="360"/>
        </w:sectPr>
      </w:pPr>
      <w:bookmarkStart w:id="5" w:name="_Toc507588408"/>
      <w:bookmarkStart w:id="6" w:name="_Toc229993626"/>
      <w:r w:rsidRPr="008E0384">
        <w:rPr>
          <w:noProof/>
        </w:rPr>
        <mc:AlternateContent>
          <mc:Choice Requires="wps">
            <w:drawing>
              <wp:anchor distT="0" distB="0" distL="114300" distR="114300" simplePos="0" relativeHeight="251653120" behindDoc="0" locked="0" layoutInCell="1" allowOverlap="1" wp14:anchorId="485BD2CE" wp14:editId="5C26A4B0">
                <wp:simplePos x="0" y="0"/>
                <wp:positionH relativeFrom="column">
                  <wp:posOffset>5979</wp:posOffset>
                </wp:positionH>
                <wp:positionV relativeFrom="paragraph">
                  <wp:posOffset>53520</wp:posOffset>
                </wp:positionV>
                <wp:extent cx="5686425" cy="819509"/>
                <wp:effectExtent l="0" t="0" r="28575" b="19050"/>
                <wp:wrapNone/>
                <wp:docPr id="220" name="Avrundet rektangel 220">
                  <a:extLst xmlns:a="http://schemas.openxmlformats.org/drawingml/2006/main">
                    <a:ext uri="{FF2B5EF4-FFF2-40B4-BE49-F238E27FC236}">
                      <a16:creationId xmlns:a16="http://schemas.microsoft.com/office/drawing/2014/main" id="{CAAA6ED8-ED14-429F-8400-213CA7ABDF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86425" cy="819509"/>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265485" w14:textId="77777777" w:rsidR="005D1537" w:rsidRPr="0006294C" w:rsidRDefault="005D1537" w:rsidP="00EA04E5">
                            <w:pPr>
                              <w:rPr>
                                <w:color w:val="000000"/>
                              </w:rPr>
                            </w:pPr>
                            <w:r w:rsidRPr="0006294C">
                              <w:rPr>
                                <w:color w:val="000000"/>
                              </w:rPr>
                              <w:t>Dersom Kunden i bilag 1 har spesifisert at Leverandøren tar ansvar for kostnader utover det som følger av avtalens punkt 8, skal Leverandøren angi sine forpliktelser knyttet til dette her.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5BD2CE" id="Avrundet rektangel 220" o:spid="_x0000_s1030" style="position:absolute;margin-left:.45pt;margin-top:4.2pt;width:447.75pt;height:64.5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" fillcolor="#5b9bd5 [3204]" strokecolor="#1f4d78 [1604]" strokeweight="1pt">
                <v:stroke joinstyle="miter"/>
                <v:path arrowok="t"/>
                <v:textbox>
                  <w:txbxContent>
                    <w:p w14:paraId="18265485" w14:textId="77777777" w:rsidR="005D1537" w:rsidRPr="0006294C" w:rsidRDefault="005D1537" w:rsidP="00EA04E5">
                      <w:pPr>
                        <w:rPr>
                          <w:color w:val="000000"/>
                        </w:rPr>
                      </w:pPr>
                      <w:r w:rsidRPr="0006294C">
                        <w:rPr>
                          <w:color w:val="000000"/>
                        </w:rPr>
                        <w:t>Dersom Kunden i bilag 1 har spesifisert at Leverandøren tar ansvar for kostnader utover det som følger av avtalens punkt 8, skal Leverandøren angi sine forpliktelser knyttet til dette her.</w:t>
                      </w:r>
                    </w:p>
                  </w:txbxContent>
                </v:textbox>
              </v:roundrect>
            </w:pict>
          </mc:Fallback>
        </mc:AlternateContent>
      </w:r>
      <w:bookmarkEnd w:id="5"/>
      <w:bookmarkEnd w:id="6"/>
    </w:p>
    <w:p w14:paraId="0EB6CA3B" w14:textId="77777777" w:rsidR="00EE6CD2" w:rsidRPr="008E0384" w:rsidRDefault="00EE6CD2" w:rsidP="00800CBF">
      <w:pPr>
        <w:pStyle w:val="Overskrift1"/>
      </w:pPr>
      <w:bookmarkStart w:id="7" w:name="_Toc229993627"/>
      <w:r w:rsidRPr="008E0384">
        <w:lastRenderedPageBreak/>
        <w:t>Bilag 3</w:t>
      </w:r>
      <w:r w:rsidR="00C302A9" w:rsidRPr="008E0384">
        <w:t>:</w:t>
      </w:r>
      <w:r w:rsidRPr="008E0384">
        <w:t xml:space="preserve"> </w:t>
      </w:r>
      <w:r w:rsidR="00391E18" w:rsidRPr="008E0384">
        <w:t>Plan</w:t>
      </w:r>
      <w:r w:rsidR="0058159A" w:rsidRPr="008E0384">
        <w:t xml:space="preserve"> for etableringsfasen</w:t>
      </w:r>
      <w:bookmarkEnd w:id="7"/>
    </w:p>
    <w:p w14:paraId="1578F561" w14:textId="77777777" w:rsidR="00D3240B" w:rsidRPr="008E0384" w:rsidRDefault="00AC5C36" w:rsidP="00AF776C">
      <w:pPr>
        <w:pStyle w:val="Overskrift2"/>
        <w:numPr>
          <w:ilvl w:val="0"/>
          <w:numId w:val="0"/>
        </w:numPr>
        <w:ind w:left="432"/>
      </w:pPr>
      <w:r w:rsidRPr="008E0384">
        <w:t>A</w:t>
      </w:r>
      <w:r w:rsidR="00BC1143" w:rsidRPr="008E0384">
        <w:t>vtalens punkt 1.2</w:t>
      </w:r>
    </w:p>
    <w:p w14:paraId="5C6A49B3" w14:textId="38491DFF" w:rsidR="004F642F" w:rsidRDefault="0012223E" w:rsidP="004F642F">
      <w:pPr>
        <w:rPr>
          <w:rFonts w:cs="Arial"/>
        </w:rPr>
      </w:pPr>
      <w:r w:rsidRPr="008E0384">
        <w:rPr>
          <w:rFonts w:cs="Arial"/>
        </w:rPr>
        <w:t>Leverandøren skal fylle ut nødvendige opplysninger og plan for etableringsfasen</w:t>
      </w:r>
      <w:r w:rsidR="003370F6" w:rsidRPr="008E0384">
        <w:rPr>
          <w:rFonts w:cs="Arial"/>
        </w:rPr>
        <w:t xml:space="preserve"> i dette bilaget.</w:t>
      </w:r>
      <w:r w:rsidR="0006705E">
        <w:rPr>
          <w:rFonts w:cs="Arial"/>
        </w:rPr>
        <w:t xml:space="preserve"> </w:t>
      </w:r>
    </w:p>
    <w:p w14:paraId="5F94D239" w14:textId="77777777" w:rsidR="00406A6D" w:rsidRDefault="00406A6D" w:rsidP="004F642F">
      <w:pPr>
        <w:rPr>
          <w:rFonts w:cs="Arial"/>
        </w:rPr>
      </w:pPr>
    </w:p>
    <w:p w14:paraId="58C8839C" w14:textId="6C02C1CE" w:rsidR="00406A6D" w:rsidRPr="00406A6D" w:rsidRDefault="00406A6D" w:rsidP="00406A6D">
      <w:pPr>
        <w:rPr>
          <w:rFonts w:cs="Arial"/>
        </w:rPr>
      </w:pPr>
      <w:r w:rsidRPr="00406A6D">
        <w:rPr>
          <w:rFonts w:cs="Arial"/>
        </w:rPr>
        <w:t xml:space="preserve">Nytt fagsystem skal være levert, etablert og klart til bruk </w:t>
      </w:r>
      <w:r>
        <w:rPr>
          <w:rFonts w:cs="Arial"/>
        </w:rPr>
        <w:t xml:space="preserve">for Gjøvik kommune </w:t>
      </w:r>
      <w:r w:rsidRPr="00406A6D">
        <w:rPr>
          <w:rFonts w:cs="Arial"/>
        </w:rPr>
        <w:t>senest 01.1</w:t>
      </w:r>
      <w:r w:rsidR="00DD14A9">
        <w:rPr>
          <w:rFonts w:cs="Arial"/>
        </w:rPr>
        <w:t>2</w:t>
      </w:r>
      <w:r w:rsidRPr="00406A6D">
        <w:rPr>
          <w:rFonts w:cs="Arial"/>
        </w:rPr>
        <w:t>.202</w:t>
      </w:r>
      <w:r w:rsidR="00DD14A9">
        <w:rPr>
          <w:rFonts w:cs="Arial"/>
        </w:rPr>
        <w:t>6</w:t>
      </w:r>
      <w:r w:rsidRPr="00406A6D">
        <w:rPr>
          <w:rFonts w:cs="Arial"/>
        </w:rPr>
        <w:t>.</w:t>
      </w:r>
    </w:p>
    <w:p w14:paraId="3B81B5EA" w14:textId="33A04BA0" w:rsidR="00406A6D" w:rsidRPr="008E0384" w:rsidRDefault="00406A6D" w:rsidP="00406A6D">
      <w:pPr>
        <w:rPr>
          <w:rFonts w:cs="Arial"/>
        </w:rPr>
      </w:pPr>
      <w:r w:rsidRPr="00406A6D">
        <w:rPr>
          <w:rFonts w:cs="Arial"/>
        </w:rPr>
        <w:t xml:space="preserve">Leverandørens plan for etableringsfasen skal sikre at alle nødvendige aktiviteter, herunder konfigurasjon, </w:t>
      </w:r>
      <w:r>
        <w:rPr>
          <w:rFonts w:cs="Arial"/>
        </w:rPr>
        <w:t xml:space="preserve">eventuell </w:t>
      </w:r>
      <w:r w:rsidRPr="00406A6D">
        <w:rPr>
          <w:rFonts w:cs="Arial"/>
        </w:rPr>
        <w:t>migrering, testing og opplæring, er gjennomført slik at leveransen kan tas i ordinær bruk innen angitt dato.</w:t>
      </w:r>
    </w:p>
    <w:p w14:paraId="749A5275" w14:textId="1654263E" w:rsidR="00EA04E5" w:rsidRPr="008E0384" w:rsidRDefault="00EA04E5" w:rsidP="00AF776C">
      <w:pPr>
        <w:pStyle w:val="Overskrift2"/>
        <w:numPr>
          <w:ilvl w:val="0"/>
          <w:numId w:val="0"/>
        </w:numPr>
        <w:ind w:left="432"/>
      </w:pPr>
    </w:p>
    <w:p w14:paraId="25FE88B2" w14:textId="77777777" w:rsidR="00656A6E" w:rsidRPr="008E0384" w:rsidRDefault="00656A6E" w:rsidP="00AF776C">
      <w:pPr>
        <w:pStyle w:val="Overskrift2"/>
        <w:numPr>
          <w:ilvl w:val="0"/>
          <w:numId w:val="0"/>
        </w:numPr>
        <w:ind w:left="432"/>
      </w:pPr>
      <w:r w:rsidRPr="008E0384">
        <w:t xml:space="preserve">Avtalens punkt </w:t>
      </w:r>
      <w:r w:rsidR="00F83363" w:rsidRPr="008E0384">
        <w:t>3.1</w:t>
      </w:r>
      <w:r w:rsidRPr="008E0384">
        <w:t xml:space="preserve"> Plan for etableringsfasen</w:t>
      </w:r>
    </w:p>
    <w:p w14:paraId="30CECD03" w14:textId="0E0B6ABB" w:rsidR="004F642F" w:rsidRPr="008E0384" w:rsidRDefault="00E327A4" w:rsidP="004F642F">
      <w:pPr>
        <w:rPr>
          <w:rFonts w:cs="Arial"/>
        </w:rPr>
      </w:pPr>
      <w:r w:rsidRPr="008E0384">
        <w:rPr>
          <w:rFonts w:cs="Arial"/>
        </w:rPr>
        <w:t>Plan for et</w:t>
      </w:r>
      <w:r w:rsidR="00337AE6" w:rsidRPr="008E0384">
        <w:rPr>
          <w:rFonts w:cs="Arial"/>
        </w:rPr>
        <w:t>a</w:t>
      </w:r>
      <w:r w:rsidRPr="008E0384">
        <w:rPr>
          <w:rFonts w:cs="Arial"/>
        </w:rPr>
        <w:t>blering delt opp i</w:t>
      </w:r>
      <w:r w:rsidR="00337AE6" w:rsidRPr="008E0384">
        <w:rPr>
          <w:rFonts w:cs="Arial"/>
        </w:rPr>
        <w:t xml:space="preserve"> for eksempel </w:t>
      </w:r>
      <w:r w:rsidR="00FA6F5C" w:rsidRPr="008E0384">
        <w:rPr>
          <w:rFonts w:cs="Arial"/>
        </w:rPr>
        <w:t xml:space="preserve">opplæring, </w:t>
      </w:r>
      <w:r w:rsidR="00337AE6" w:rsidRPr="008E0384">
        <w:rPr>
          <w:rFonts w:cs="Arial"/>
        </w:rPr>
        <w:t xml:space="preserve">roller, milepæler, integrasjoner </w:t>
      </w:r>
      <w:proofErr w:type="spellStart"/>
      <w:r w:rsidR="00337AE6" w:rsidRPr="008E0384">
        <w:rPr>
          <w:rFonts w:cs="Arial"/>
        </w:rPr>
        <w:t>osv</w:t>
      </w:r>
      <w:proofErr w:type="spellEnd"/>
      <w:r w:rsidR="009A0DFF" w:rsidRPr="008E0384">
        <w:rPr>
          <w:rFonts w:cs="Arial"/>
        </w:rPr>
        <w:t xml:space="preserve"> skal legges inn her.</w:t>
      </w:r>
    </w:p>
    <w:p w14:paraId="5B904AFD" w14:textId="77777777" w:rsidR="00EA04E5" w:rsidRPr="008E0384" w:rsidRDefault="00EA04E5" w:rsidP="00656A6E">
      <w:pPr>
        <w:rPr>
          <w:rFonts w:cs="Arial"/>
        </w:rPr>
      </w:pPr>
    </w:p>
    <w:p w14:paraId="4999B170" w14:textId="77777777" w:rsidR="00EA04E5" w:rsidRPr="008E0384" w:rsidRDefault="00EA04E5" w:rsidP="00656A6E">
      <w:pPr>
        <w:rPr>
          <w:rFonts w:cs="Arial"/>
        </w:rPr>
      </w:pPr>
    </w:p>
    <w:p w14:paraId="2838F440" w14:textId="77777777" w:rsidR="00EA04E5" w:rsidRPr="008E0384" w:rsidRDefault="00EA04E5" w:rsidP="00656A6E">
      <w:pPr>
        <w:rPr>
          <w:rFonts w:cs="Arial"/>
        </w:rPr>
      </w:pPr>
    </w:p>
    <w:p w14:paraId="2BFEF792" w14:textId="77777777" w:rsidR="007C57D5" w:rsidRPr="008E0384" w:rsidRDefault="007C57D5" w:rsidP="00656A6E">
      <w:pPr>
        <w:rPr>
          <w:rFonts w:cs="Arial"/>
        </w:rPr>
      </w:pPr>
    </w:p>
    <w:p w14:paraId="6F6C57FB" w14:textId="77777777" w:rsidR="00F83363" w:rsidRPr="008E0384" w:rsidRDefault="00230217" w:rsidP="00AF776C">
      <w:pPr>
        <w:pStyle w:val="Overskrift2"/>
        <w:numPr>
          <w:ilvl w:val="0"/>
          <w:numId w:val="0"/>
        </w:numPr>
        <w:ind w:left="432"/>
      </w:pPr>
      <w:r w:rsidRPr="008E0384">
        <w:t>Avtalens p</w:t>
      </w:r>
      <w:r w:rsidR="00F83363" w:rsidRPr="008E0384">
        <w:t>unkt 3.2</w:t>
      </w:r>
      <w:r w:rsidR="009E3FAD" w:rsidRPr="008E0384">
        <w:t xml:space="preserve"> </w:t>
      </w:r>
      <w:r w:rsidR="00FB23BB" w:rsidRPr="008E0384">
        <w:t>Leveransefrist og l</w:t>
      </w:r>
      <w:r w:rsidR="009E3FAD" w:rsidRPr="008E0384">
        <w:t>everansemelding</w:t>
      </w:r>
    </w:p>
    <w:p w14:paraId="2A781E03" w14:textId="351DEBCA" w:rsidR="004F642F" w:rsidRPr="008E0384" w:rsidRDefault="00B65FC9" w:rsidP="004F642F">
      <w:pPr>
        <w:rPr>
          <w:rFonts w:cs="Arial"/>
        </w:rPr>
      </w:pPr>
      <w:r w:rsidRPr="00B65FC9">
        <w:rPr>
          <w:rFonts w:cs="Arial"/>
        </w:rPr>
        <w:t>Nytt fagsystem skal være levert, etablert og klart til bruk for Gjøvik kommune senest 01.12.2026.</w:t>
      </w:r>
      <w:r w:rsidR="00052EA3" w:rsidRPr="008E0384">
        <w:rPr>
          <w:rFonts w:cs="Arial"/>
        </w:rPr>
        <w:t>.</w:t>
      </w:r>
    </w:p>
    <w:p w14:paraId="0E1F747B" w14:textId="77777777" w:rsidR="00052EA3" w:rsidRPr="008E0384" w:rsidRDefault="00052EA3" w:rsidP="004F642F">
      <w:pPr>
        <w:rPr>
          <w:rFonts w:cs="Arial"/>
        </w:rPr>
      </w:pPr>
    </w:p>
    <w:p w14:paraId="28E88BDC" w14:textId="77777777" w:rsidR="00770090" w:rsidRPr="008E0384" w:rsidRDefault="00770090" w:rsidP="00AF776C">
      <w:pPr>
        <w:pStyle w:val="Overskrift2"/>
        <w:numPr>
          <w:ilvl w:val="0"/>
          <w:numId w:val="0"/>
        </w:numPr>
        <w:ind w:left="432"/>
      </w:pPr>
      <w:r w:rsidRPr="008E0384">
        <w:t xml:space="preserve">Avtalens punkt </w:t>
      </w:r>
      <w:r w:rsidR="00FB23BB" w:rsidRPr="008E0384">
        <w:t>3.3</w:t>
      </w:r>
      <w:r w:rsidRPr="008E0384">
        <w:t xml:space="preserve"> </w:t>
      </w:r>
      <w:r w:rsidR="00CC0980" w:rsidRPr="008E0384">
        <w:t>Godkjenningsprøve og leveringsdag</w:t>
      </w:r>
    </w:p>
    <w:p w14:paraId="7C4A3F86" w14:textId="77777777" w:rsidR="004F642F" w:rsidRPr="008E0384" w:rsidRDefault="004F642F" w:rsidP="004F642F">
      <w:pPr>
        <w:rPr>
          <w:rFonts w:cs="Arial"/>
        </w:rPr>
      </w:pPr>
      <w:r w:rsidRPr="008E0384">
        <w:rPr>
          <w:rFonts w:cs="Arial"/>
        </w:rPr>
        <w:t>[Eventuell tekst]</w:t>
      </w:r>
    </w:p>
    <w:p w14:paraId="4773F842" w14:textId="08A73AEE" w:rsidR="00230217" w:rsidRPr="008E0384" w:rsidRDefault="002E75EB" w:rsidP="00FB23BB">
      <w:pPr>
        <w:rPr>
          <w:rFonts w:cs="Arial"/>
        </w:rPr>
      </w:pPr>
      <w:r w:rsidRPr="008E0384">
        <w:rPr>
          <w:rFonts w:cs="Arial"/>
          <w:noProof/>
        </w:rPr>
        <mc:AlternateContent>
          <mc:Choice Requires="wps">
            <w:drawing>
              <wp:anchor distT="0" distB="0" distL="114300" distR="114300" simplePos="0" relativeHeight="251658240" behindDoc="0" locked="0" layoutInCell="1" allowOverlap="1" wp14:anchorId="66898D59" wp14:editId="15344A2A">
                <wp:simplePos x="0" y="0"/>
                <wp:positionH relativeFrom="column">
                  <wp:posOffset>24130</wp:posOffset>
                </wp:positionH>
                <wp:positionV relativeFrom="paragraph">
                  <wp:posOffset>68580</wp:posOffset>
                </wp:positionV>
                <wp:extent cx="5657850" cy="3657600"/>
                <wp:effectExtent l="0" t="0" r="0" b="0"/>
                <wp:wrapNone/>
                <wp:docPr id="228" name="Avrundet rektangel 228">
                  <a:extLst xmlns:a="http://schemas.openxmlformats.org/drawingml/2006/main">
                    <a:ext uri="{FF2B5EF4-FFF2-40B4-BE49-F238E27FC236}">
                      <a16:creationId xmlns:a16="http://schemas.microsoft.com/office/drawing/2014/main" id="{08EC9D30-46CC-4428-8813-3E4F0AD75A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36576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CB60271" w14:textId="77777777" w:rsidR="005D1537" w:rsidRPr="0006294C" w:rsidRDefault="005D1537" w:rsidP="00370063">
                            <w:pPr>
                              <w:rPr>
                                <w:color w:val="000000"/>
                              </w:rPr>
                            </w:pPr>
                            <w:r w:rsidRPr="0006294C">
                              <w:rPr>
                                <w:color w:val="000000"/>
                              </w:rPr>
                              <w:t>Dersom fristen for å undersøke tjenesten ikke skal være innen 10 virkedager dager etter at tjenesten er gjort tilgjengelig for Kunden, skal Kunden angi avvikende frist her.</w:t>
                            </w:r>
                          </w:p>
                          <w:p w14:paraId="3D885542" w14:textId="77777777" w:rsidR="005D1537" w:rsidRPr="0006294C" w:rsidRDefault="005D1537" w:rsidP="00370063">
                            <w:pPr>
                              <w:rPr>
                                <w:color w:val="000000"/>
                              </w:rPr>
                            </w:pPr>
                          </w:p>
                          <w:p w14:paraId="323BA543" w14:textId="77777777" w:rsidR="005D1537" w:rsidRPr="0006294C" w:rsidRDefault="005D1537" w:rsidP="00370063">
                            <w:pPr>
                              <w:rPr>
                                <w:color w:val="000000"/>
                              </w:rPr>
                            </w:pPr>
                            <w:r w:rsidRPr="0006294C">
                              <w:rPr>
                                <w:color w:val="000000"/>
                              </w:rPr>
                              <w:t xml:space="preserve">Dersom Kunden ønsker en annen definisjon av feil under godkjenningsprøven enn det som </w:t>
                            </w:r>
                            <w:proofErr w:type="gramStart"/>
                            <w:r w:rsidRPr="0006294C">
                              <w:rPr>
                                <w:color w:val="000000"/>
                              </w:rPr>
                              <w:t>fremkommer</w:t>
                            </w:r>
                            <w:proofErr w:type="gramEnd"/>
                            <w:r w:rsidRPr="0006294C">
                              <w:rPr>
                                <w:color w:val="000000"/>
                              </w:rPr>
                              <w:t xml:space="preserve"> av avtalens punkt 3.3, skal Kunden angi dette her. Det kan eksempelvis være relevant for Kunden å definere feil på en annen måte enn angitt i avtalens punkt 3.3 dersom Kunden mener at enkelte feil er kritiske eller alvorlige for Kunden, til tross for at feilen ikke ut fra en objektiv vurdering vil anses som kritisk. </w:t>
                            </w:r>
                          </w:p>
                          <w:p w14:paraId="353FBE7A" w14:textId="77777777" w:rsidR="005D1537" w:rsidRPr="0006294C" w:rsidRDefault="005D1537" w:rsidP="00370063">
                            <w:pPr>
                              <w:rPr>
                                <w:color w:val="000000"/>
                              </w:rPr>
                            </w:pPr>
                          </w:p>
                          <w:p w14:paraId="697B1E91" w14:textId="77777777" w:rsidR="005D1537" w:rsidRPr="0006294C" w:rsidRDefault="005D1537" w:rsidP="00370063">
                            <w:pPr>
                              <w:rPr>
                                <w:color w:val="000000"/>
                              </w:rPr>
                            </w:pPr>
                            <w:r w:rsidRPr="0006294C">
                              <w:rPr>
                                <w:color w:val="000000"/>
                              </w:rPr>
                              <w:t xml:space="preserve">Dersom Kunden ønsker å angi en nærmere beskrivelse av godkjenningsprøvens art og omfang, samt andre godkjenningskriterier eller frister enn det som </w:t>
                            </w:r>
                            <w:proofErr w:type="gramStart"/>
                            <w:r w:rsidRPr="0006294C">
                              <w:rPr>
                                <w:color w:val="000000"/>
                              </w:rPr>
                              <w:t>fremkommer</w:t>
                            </w:r>
                            <w:proofErr w:type="gramEnd"/>
                            <w:r w:rsidRPr="0006294C">
                              <w:rPr>
                                <w:color w:val="000000"/>
                              </w:rPr>
                              <w:t xml:space="preserve"> i avtalens punkt 3.3, skal Kunden angi dette her. Det kan eksempelvis være relevant for Kunden å angi en nærmere beskrivelse av godkjenningsprøvens art og omfang der tjenesten består av flere tjenester som i henhold til Kundens bilag 1 kan leveres som delleveranser. I et slikt tilfelle vil det ofte være nødvendig med en samlet godkjenningsprøve etter at de ulike delleveransene er godkjent for å avdekke om feil i en tidligere delleveranse har oppstått som følge av samvirke med andre delleveranser. </w:t>
                            </w:r>
                          </w:p>
                          <w:p w14:paraId="33508F1F" w14:textId="77777777" w:rsidR="005D1537" w:rsidRPr="0006294C" w:rsidRDefault="005D1537" w:rsidP="00370063">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6898D59" id="Avrundet rektangel 228" o:spid="_x0000_s1031" style="position:absolute;margin-left:1.9pt;margin-top:5.4pt;width:445.5pt;height:4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" fillcolor="#5b9bd5 [3204]" strokecolor="#1f4d78 [1604]" strokeweight="1pt">
                <v:stroke joinstyle="miter"/>
                <v:path arrowok="t"/>
                <v:textbox>
                  <w:txbxContent>
                    <w:p w14:paraId="0CB60271" w14:textId="77777777" w:rsidR="005D1537" w:rsidRPr="0006294C" w:rsidRDefault="005D1537" w:rsidP="00370063">
                      <w:pPr>
                        <w:rPr>
                          <w:color w:val="000000"/>
                        </w:rPr>
                      </w:pPr>
                      <w:r w:rsidRPr="0006294C">
                        <w:rPr>
                          <w:color w:val="000000"/>
                        </w:rPr>
                        <w:t>Dersom fristen for å undersøke tjenesten ikke skal være innen 10 virkedager dager etter at tjenesten er gjort tilgjengelig for Kunden, skal Kunden angi avvikende frist her.</w:t>
                      </w:r>
                    </w:p>
                    <w:p w14:paraId="3D885542" w14:textId="77777777" w:rsidR="005D1537" w:rsidRPr="0006294C" w:rsidRDefault="005D1537" w:rsidP="00370063">
                      <w:pPr>
                        <w:rPr>
                          <w:color w:val="000000"/>
                        </w:rPr>
                      </w:pPr>
                    </w:p>
                    <w:p w14:paraId="323BA543" w14:textId="77777777" w:rsidR="005D1537" w:rsidRPr="0006294C" w:rsidRDefault="005D1537" w:rsidP="00370063">
                      <w:pPr>
                        <w:rPr>
                          <w:color w:val="000000"/>
                        </w:rPr>
                      </w:pPr>
                      <w:r w:rsidRPr="0006294C">
                        <w:rPr>
                          <w:color w:val="000000"/>
                        </w:rPr>
                        <w:t xml:space="preserve">Dersom Kunden ønsker en annen definisjon av feil under godkjenningsprøven enn det som </w:t>
                      </w:r>
                      <w:proofErr w:type="gramStart"/>
                      <w:r w:rsidRPr="0006294C">
                        <w:rPr>
                          <w:color w:val="000000"/>
                        </w:rPr>
                        <w:t>fremkommer</w:t>
                      </w:r>
                      <w:proofErr w:type="gramEnd"/>
                      <w:r w:rsidRPr="0006294C">
                        <w:rPr>
                          <w:color w:val="000000"/>
                        </w:rPr>
                        <w:t xml:space="preserve"> av avtalens punkt 3.3, skal Kunden angi dette her. Det kan eksempelvis være relevant for Kunden å definere feil på en annen måte enn angitt i avtalens punkt 3.3 dersom Kunden mener at enkelte feil er kritiske eller alvorlige for Kunden, til tross for at feilen ikke ut fra en objektiv vurdering vil anses som kritisk. </w:t>
                      </w:r>
                    </w:p>
                    <w:p w14:paraId="353FBE7A" w14:textId="77777777" w:rsidR="005D1537" w:rsidRPr="0006294C" w:rsidRDefault="005D1537" w:rsidP="00370063">
                      <w:pPr>
                        <w:rPr>
                          <w:color w:val="000000"/>
                        </w:rPr>
                      </w:pPr>
                    </w:p>
                    <w:p w14:paraId="697B1E91" w14:textId="77777777" w:rsidR="005D1537" w:rsidRPr="0006294C" w:rsidRDefault="005D1537" w:rsidP="00370063">
                      <w:pPr>
                        <w:rPr>
                          <w:color w:val="000000"/>
                        </w:rPr>
                      </w:pPr>
                      <w:r w:rsidRPr="0006294C">
                        <w:rPr>
                          <w:color w:val="000000"/>
                        </w:rPr>
                        <w:t xml:space="preserve">Dersom Kunden ønsker å angi en nærmere beskrivelse av godkjenningsprøvens art og omfang, samt andre godkjenningskriterier eller frister enn det som </w:t>
                      </w:r>
                      <w:proofErr w:type="gramStart"/>
                      <w:r w:rsidRPr="0006294C">
                        <w:rPr>
                          <w:color w:val="000000"/>
                        </w:rPr>
                        <w:t>fremkommer</w:t>
                      </w:r>
                      <w:proofErr w:type="gramEnd"/>
                      <w:r w:rsidRPr="0006294C">
                        <w:rPr>
                          <w:color w:val="000000"/>
                        </w:rPr>
                        <w:t xml:space="preserve"> i avtalens punkt 3.3, skal Kunden angi dette her. Det kan eksempelvis være relevant for Kunden å angi en nærmere beskrivelse av godkjenningsprøvens art og omfang der tjenesten består av flere tjenester som i henhold til Kundens bilag 1 kan leveres som delleveranser. I et slikt tilfelle vil det ofte være nødvendig med en samlet godkjenningsprøve etter at de ulike delleveransene er godkjent for å avdekke om feil i en tidligere delleveranse har oppstått som følge av samvirke med andre delleveranser. </w:t>
                      </w:r>
                    </w:p>
                    <w:p w14:paraId="33508F1F" w14:textId="77777777" w:rsidR="005D1537" w:rsidRPr="0006294C" w:rsidRDefault="005D1537" w:rsidP="00370063">
                      <w:pPr>
                        <w:jc w:val="center"/>
                        <w:rPr>
                          <w:color w:val="000000"/>
                        </w:rPr>
                      </w:pPr>
                    </w:p>
                  </w:txbxContent>
                </v:textbox>
              </v:roundrect>
            </w:pict>
          </mc:Fallback>
        </mc:AlternateContent>
      </w:r>
    </w:p>
    <w:p w14:paraId="4707CA20" w14:textId="77777777" w:rsidR="00370063" w:rsidRPr="008E0384" w:rsidRDefault="00370063" w:rsidP="00FB23BB">
      <w:pPr>
        <w:rPr>
          <w:rFonts w:cs="Arial"/>
        </w:rPr>
      </w:pPr>
    </w:p>
    <w:p w14:paraId="10E218C7" w14:textId="77777777" w:rsidR="00370063" w:rsidRPr="008E0384" w:rsidRDefault="00370063" w:rsidP="00FB23BB">
      <w:pPr>
        <w:rPr>
          <w:rFonts w:cs="Arial"/>
        </w:rPr>
      </w:pPr>
    </w:p>
    <w:p w14:paraId="4CDD3407" w14:textId="77777777" w:rsidR="00370063" w:rsidRPr="008E0384" w:rsidRDefault="00370063" w:rsidP="00FB23BB">
      <w:pPr>
        <w:rPr>
          <w:rFonts w:cs="Arial"/>
        </w:rPr>
      </w:pPr>
    </w:p>
    <w:p w14:paraId="5D21D10D" w14:textId="77777777" w:rsidR="00370063" w:rsidRPr="008E0384" w:rsidRDefault="00370063" w:rsidP="00FB23BB">
      <w:pPr>
        <w:rPr>
          <w:rFonts w:cs="Arial"/>
        </w:rPr>
      </w:pPr>
    </w:p>
    <w:p w14:paraId="755DB7C3" w14:textId="77777777" w:rsidR="00370063" w:rsidRPr="008E0384" w:rsidRDefault="00370063" w:rsidP="00FB23BB">
      <w:pPr>
        <w:rPr>
          <w:rFonts w:cs="Arial"/>
        </w:rPr>
      </w:pPr>
    </w:p>
    <w:p w14:paraId="275F9E17" w14:textId="77777777" w:rsidR="00370063" w:rsidRPr="008E0384" w:rsidRDefault="00370063" w:rsidP="00FB23BB">
      <w:pPr>
        <w:rPr>
          <w:rFonts w:cs="Arial"/>
        </w:rPr>
      </w:pPr>
    </w:p>
    <w:p w14:paraId="1A40A1B7" w14:textId="77777777" w:rsidR="00370063" w:rsidRPr="008E0384" w:rsidRDefault="00370063" w:rsidP="00FB23BB">
      <w:pPr>
        <w:rPr>
          <w:rFonts w:cs="Arial"/>
        </w:rPr>
      </w:pPr>
    </w:p>
    <w:p w14:paraId="3C88964A" w14:textId="77777777" w:rsidR="00370063" w:rsidRPr="008E0384" w:rsidRDefault="00370063" w:rsidP="00FB23BB">
      <w:pPr>
        <w:rPr>
          <w:rFonts w:cs="Arial"/>
        </w:rPr>
      </w:pPr>
    </w:p>
    <w:p w14:paraId="5EFA602F" w14:textId="77777777" w:rsidR="00370063" w:rsidRPr="008E0384" w:rsidRDefault="00370063" w:rsidP="00FB23BB">
      <w:pPr>
        <w:rPr>
          <w:rFonts w:cs="Arial"/>
        </w:rPr>
      </w:pPr>
    </w:p>
    <w:p w14:paraId="4648D9F8" w14:textId="77777777" w:rsidR="00370063" w:rsidRPr="008E0384" w:rsidRDefault="00370063" w:rsidP="00FB23BB">
      <w:pPr>
        <w:rPr>
          <w:rFonts w:cs="Arial"/>
        </w:rPr>
      </w:pPr>
    </w:p>
    <w:p w14:paraId="73DED256" w14:textId="77777777" w:rsidR="00370063" w:rsidRPr="008E0384" w:rsidRDefault="00370063" w:rsidP="00FB23BB">
      <w:pPr>
        <w:rPr>
          <w:rFonts w:cs="Arial"/>
        </w:rPr>
      </w:pPr>
    </w:p>
    <w:p w14:paraId="720EAB82" w14:textId="77777777" w:rsidR="00CD19D7" w:rsidRPr="008E0384" w:rsidRDefault="00CD19D7" w:rsidP="00AF776C">
      <w:pPr>
        <w:pStyle w:val="Overskrift2"/>
        <w:numPr>
          <w:ilvl w:val="0"/>
          <w:numId w:val="0"/>
        </w:numPr>
        <w:ind w:left="432"/>
      </w:pPr>
      <w:r w:rsidRPr="008E0384">
        <w:lastRenderedPageBreak/>
        <w:t>Avtalens punkt 3.4 Dokumentasjon og opplæring</w:t>
      </w:r>
    </w:p>
    <w:p w14:paraId="37D68021" w14:textId="77777777" w:rsidR="004F642F" w:rsidRPr="008E0384" w:rsidRDefault="004F642F" w:rsidP="004F642F">
      <w:pPr>
        <w:rPr>
          <w:rFonts w:cs="Arial"/>
        </w:rPr>
      </w:pPr>
      <w:r w:rsidRPr="008E0384">
        <w:rPr>
          <w:rFonts w:cs="Arial"/>
        </w:rPr>
        <w:t>[Eventuell tekst]</w:t>
      </w:r>
    </w:p>
    <w:p w14:paraId="3AFE4D07" w14:textId="4F52A978" w:rsidR="00BF7268" w:rsidRPr="008E0384" w:rsidRDefault="002E75EB" w:rsidP="00FD7466">
      <w:pPr>
        <w:rPr>
          <w:rFonts w:cs="Arial"/>
        </w:rPr>
      </w:pPr>
      <w:bookmarkStart w:id="8" w:name="_Toc504724213"/>
      <w:r w:rsidRPr="008E0384">
        <w:rPr>
          <w:rFonts w:cs="Arial"/>
          <w:noProof/>
        </w:rPr>
        <mc:AlternateContent>
          <mc:Choice Requires="wps">
            <w:drawing>
              <wp:anchor distT="0" distB="0" distL="114300" distR="114300" simplePos="0" relativeHeight="251659264" behindDoc="0" locked="0" layoutInCell="1" allowOverlap="1" wp14:anchorId="46006A72" wp14:editId="3E289988">
                <wp:simplePos x="0" y="0"/>
                <wp:positionH relativeFrom="column">
                  <wp:posOffset>27940</wp:posOffset>
                </wp:positionH>
                <wp:positionV relativeFrom="paragraph">
                  <wp:posOffset>90170</wp:posOffset>
                </wp:positionV>
                <wp:extent cx="5657850" cy="619125"/>
                <wp:effectExtent l="0" t="0" r="0" b="9525"/>
                <wp:wrapNone/>
                <wp:docPr id="229" name="Avrundet rektangel 229">
                  <a:extLst xmlns:a="http://schemas.openxmlformats.org/drawingml/2006/main">
                    <a:ext uri="{FF2B5EF4-FFF2-40B4-BE49-F238E27FC236}">
                      <a16:creationId xmlns:a16="http://schemas.microsoft.com/office/drawing/2014/main" id="{0A525A32-44A4-4D36-964F-287FBF9E5B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6191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C97F272" w14:textId="77777777" w:rsidR="005D1537" w:rsidRPr="0006294C" w:rsidRDefault="005D1537" w:rsidP="00370063">
                            <w:pPr>
                              <w:rPr>
                                <w:color w:val="000000"/>
                              </w:rPr>
                            </w:pPr>
                            <w:r w:rsidRPr="0006294C">
                              <w:rPr>
                                <w:color w:val="000000"/>
                              </w:rPr>
                              <w:t>Dersom Leverandørens dokumentasjon, som definert i avtalens punkt 3.4, skal leveres på et annet tidspunkt enn når Kundens godkjenningsprøve starter, skal Kunden angi dette her.</w:t>
                            </w:r>
                          </w:p>
                          <w:p w14:paraId="6C3CE7F0" w14:textId="77777777" w:rsidR="005D1537" w:rsidRPr="0006294C" w:rsidRDefault="005D1537" w:rsidP="00370063">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46006A72" id="Avrundet rektangel 229" o:spid="_x0000_s1032" style="position:absolute;margin-left:2.2pt;margin-top:7.1pt;width:445.5pt;height: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" fillcolor="#5b9bd5 [3204]" strokecolor="#1f4d78 [1604]" strokeweight="1pt">
                <v:stroke joinstyle="miter"/>
                <v:path arrowok="t"/>
                <v:textbox>
                  <w:txbxContent>
                    <w:p w14:paraId="7C97F272" w14:textId="77777777" w:rsidR="005D1537" w:rsidRPr="0006294C" w:rsidRDefault="005D1537" w:rsidP="00370063">
                      <w:pPr>
                        <w:rPr>
                          <w:color w:val="000000"/>
                        </w:rPr>
                      </w:pPr>
                      <w:r w:rsidRPr="0006294C">
                        <w:rPr>
                          <w:color w:val="000000"/>
                        </w:rPr>
                        <w:t>Dersom Leverandørens dokumentasjon, som definert i avtalens punkt 3.4, skal leveres på et annet tidspunkt enn når Kundens godkjenningsprøve starter, skal Kunden angi dette her.</w:t>
                      </w:r>
                    </w:p>
                    <w:p w14:paraId="6C3CE7F0" w14:textId="77777777" w:rsidR="005D1537" w:rsidRPr="0006294C" w:rsidRDefault="005D1537" w:rsidP="00370063">
                      <w:pPr>
                        <w:jc w:val="center"/>
                        <w:rPr>
                          <w:color w:val="000000"/>
                        </w:rPr>
                      </w:pPr>
                    </w:p>
                  </w:txbxContent>
                </v:textbox>
              </v:roundrect>
            </w:pict>
          </mc:Fallback>
        </mc:AlternateContent>
      </w:r>
    </w:p>
    <w:p w14:paraId="48DDD39E" w14:textId="77777777" w:rsidR="00370063" w:rsidRPr="008E0384" w:rsidRDefault="00370063" w:rsidP="00FD7466">
      <w:pPr>
        <w:rPr>
          <w:rFonts w:cs="Arial"/>
        </w:rPr>
      </w:pPr>
    </w:p>
    <w:p w14:paraId="010C3895" w14:textId="77777777" w:rsidR="00370063" w:rsidRPr="008E0384" w:rsidRDefault="00370063" w:rsidP="00FD7466">
      <w:pPr>
        <w:rPr>
          <w:rFonts w:cs="Arial"/>
        </w:rPr>
      </w:pPr>
    </w:p>
    <w:p w14:paraId="4B32DEE8" w14:textId="77777777" w:rsidR="00FB0EEC" w:rsidRDefault="00FB0EEC" w:rsidP="00FD7466">
      <w:pPr>
        <w:rPr>
          <w:rFonts w:cs="Arial"/>
        </w:rPr>
      </w:pPr>
    </w:p>
    <w:p w14:paraId="612C8FB8" w14:textId="77777777" w:rsidR="00FB0EEC" w:rsidRDefault="00FB0EEC" w:rsidP="00FD7466">
      <w:pPr>
        <w:rPr>
          <w:rFonts w:cs="Arial"/>
        </w:rPr>
      </w:pPr>
    </w:p>
    <w:p w14:paraId="649B1A39" w14:textId="77777777" w:rsidR="00FB0EEC" w:rsidRDefault="00FB0EEC" w:rsidP="00FD7466">
      <w:pPr>
        <w:rPr>
          <w:rFonts w:cs="Arial"/>
        </w:rPr>
      </w:pPr>
    </w:p>
    <w:p w14:paraId="0738A03E" w14:textId="77777777" w:rsidR="00FB0EEC" w:rsidRDefault="00FB0EEC" w:rsidP="00FD7466">
      <w:pPr>
        <w:rPr>
          <w:rFonts w:cs="Arial"/>
        </w:rPr>
      </w:pPr>
    </w:p>
    <w:p w14:paraId="7D8F6E52" w14:textId="77777777" w:rsidR="00FB0EEC" w:rsidRDefault="00FB0EEC" w:rsidP="00FD7466">
      <w:pPr>
        <w:rPr>
          <w:rFonts w:cs="Arial"/>
        </w:rPr>
      </w:pPr>
    </w:p>
    <w:p w14:paraId="4C1CCD0E" w14:textId="77777777" w:rsidR="00FB0EEC" w:rsidRDefault="00FB0EEC" w:rsidP="00FD7466">
      <w:pPr>
        <w:rPr>
          <w:rFonts w:cs="Arial"/>
        </w:rPr>
      </w:pPr>
    </w:p>
    <w:p w14:paraId="631534A3" w14:textId="77777777" w:rsidR="00FB0EEC" w:rsidRDefault="00FB0EEC" w:rsidP="00FD7466">
      <w:pPr>
        <w:rPr>
          <w:rFonts w:cs="Arial"/>
        </w:rPr>
      </w:pPr>
    </w:p>
    <w:p w14:paraId="4499F18D" w14:textId="77777777" w:rsidR="00FB0EEC" w:rsidRDefault="00FB0EEC" w:rsidP="00FD7466">
      <w:pPr>
        <w:rPr>
          <w:rFonts w:cs="Arial"/>
        </w:rPr>
      </w:pPr>
    </w:p>
    <w:p w14:paraId="5ADF31E0" w14:textId="77777777" w:rsidR="00FB0EEC" w:rsidRDefault="00FB0EEC" w:rsidP="00FD7466">
      <w:pPr>
        <w:rPr>
          <w:rFonts w:cs="Arial"/>
        </w:rPr>
      </w:pPr>
    </w:p>
    <w:p w14:paraId="3F1CA871" w14:textId="77777777" w:rsidR="00FB0EEC" w:rsidRDefault="00FB0EEC" w:rsidP="00FD7466">
      <w:pPr>
        <w:rPr>
          <w:rFonts w:cs="Arial"/>
        </w:rPr>
      </w:pPr>
    </w:p>
    <w:p w14:paraId="38F04B07" w14:textId="77777777" w:rsidR="00FB0EEC" w:rsidRDefault="00FB0EEC" w:rsidP="00FD7466">
      <w:pPr>
        <w:rPr>
          <w:rFonts w:cs="Arial"/>
        </w:rPr>
      </w:pPr>
    </w:p>
    <w:p w14:paraId="12168F00" w14:textId="77777777" w:rsidR="00FB0EEC" w:rsidRDefault="00FB0EEC" w:rsidP="00FD7466">
      <w:pPr>
        <w:rPr>
          <w:rFonts w:cs="Arial"/>
        </w:rPr>
      </w:pPr>
    </w:p>
    <w:p w14:paraId="5D955E75" w14:textId="77777777" w:rsidR="00FB0EEC" w:rsidRDefault="00FB0EEC" w:rsidP="00FD7466">
      <w:pPr>
        <w:rPr>
          <w:rFonts w:cs="Arial"/>
        </w:rPr>
      </w:pPr>
    </w:p>
    <w:p w14:paraId="47E22629" w14:textId="77777777" w:rsidR="00FB0EEC" w:rsidRDefault="00FB0EEC" w:rsidP="00FD7466">
      <w:pPr>
        <w:rPr>
          <w:rFonts w:cs="Arial"/>
        </w:rPr>
      </w:pPr>
    </w:p>
    <w:p w14:paraId="2A988207" w14:textId="77777777" w:rsidR="00FB0EEC" w:rsidRDefault="00FB0EEC" w:rsidP="00FD7466">
      <w:pPr>
        <w:rPr>
          <w:rFonts w:cs="Arial"/>
        </w:rPr>
      </w:pPr>
    </w:p>
    <w:p w14:paraId="2CA4B7BD" w14:textId="77777777" w:rsidR="00FB0EEC" w:rsidRDefault="00FB0EEC" w:rsidP="00FD7466">
      <w:pPr>
        <w:rPr>
          <w:rFonts w:cs="Arial"/>
        </w:rPr>
      </w:pPr>
    </w:p>
    <w:p w14:paraId="023047D6" w14:textId="77777777" w:rsidR="00FB0EEC" w:rsidRDefault="00FB0EEC" w:rsidP="00FD7466">
      <w:pPr>
        <w:rPr>
          <w:rFonts w:cs="Arial"/>
        </w:rPr>
      </w:pPr>
    </w:p>
    <w:p w14:paraId="262588C4" w14:textId="77777777" w:rsidR="00FB0EEC" w:rsidRDefault="00FB0EEC" w:rsidP="00FD7466">
      <w:pPr>
        <w:rPr>
          <w:rFonts w:cs="Arial"/>
        </w:rPr>
      </w:pPr>
    </w:p>
    <w:p w14:paraId="531A5F61" w14:textId="77777777" w:rsidR="00FB0EEC" w:rsidRDefault="00FB0EEC" w:rsidP="00FD7466">
      <w:pPr>
        <w:rPr>
          <w:rFonts w:cs="Arial"/>
        </w:rPr>
      </w:pPr>
    </w:p>
    <w:p w14:paraId="6EDA3A9D" w14:textId="77777777" w:rsidR="00E4359D" w:rsidRDefault="00E4359D" w:rsidP="00FD7466">
      <w:pPr>
        <w:rPr>
          <w:rFonts w:cs="Arial"/>
        </w:rPr>
      </w:pPr>
    </w:p>
    <w:p w14:paraId="4E8616CE" w14:textId="77777777" w:rsidR="00E4359D" w:rsidRDefault="00E4359D" w:rsidP="00FD7466">
      <w:pPr>
        <w:rPr>
          <w:rFonts w:cs="Arial"/>
        </w:rPr>
      </w:pPr>
    </w:p>
    <w:p w14:paraId="072B7908" w14:textId="77777777" w:rsidR="00E4359D" w:rsidRDefault="00E4359D" w:rsidP="00FD7466">
      <w:pPr>
        <w:rPr>
          <w:rFonts w:cs="Arial"/>
        </w:rPr>
      </w:pPr>
    </w:p>
    <w:p w14:paraId="00446A75" w14:textId="77777777" w:rsidR="00E4359D" w:rsidRDefault="00E4359D" w:rsidP="00FD7466">
      <w:pPr>
        <w:rPr>
          <w:rFonts w:cs="Arial"/>
        </w:rPr>
      </w:pPr>
    </w:p>
    <w:p w14:paraId="40CC2DA4" w14:textId="77777777" w:rsidR="00E4359D" w:rsidRDefault="00E4359D" w:rsidP="00FD7466">
      <w:pPr>
        <w:rPr>
          <w:rFonts w:cs="Arial"/>
        </w:rPr>
      </w:pPr>
    </w:p>
    <w:p w14:paraId="35B6B0B1" w14:textId="77777777" w:rsidR="00E4359D" w:rsidRDefault="00E4359D" w:rsidP="00FD7466">
      <w:pPr>
        <w:rPr>
          <w:rFonts w:cs="Arial"/>
        </w:rPr>
      </w:pPr>
    </w:p>
    <w:p w14:paraId="2B9BD6CA" w14:textId="77777777" w:rsidR="00E4359D" w:rsidRDefault="00E4359D" w:rsidP="00FD7466">
      <w:pPr>
        <w:rPr>
          <w:rFonts w:cs="Arial"/>
        </w:rPr>
      </w:pPr>
    </w:p>
    <w:p w14:paraId="0F5E3654" w14:textId="77777777" w:rsidR="00FB0EEC" w:rsidRDefault="00FB0EEC" w:rsidP="00FD7466">
      <w:pPr>
        <w:rPr>
          <w:rFonts w:cs="Arial"/>
        </w:rPr>
      </w:pPr>
    </w:p>
    <w:p w14:paraId="170778C3" w14:textId="77777777" w:rsidR="00FB0EEC" w:rsidRDefault="00FB0EEC" w:rsidP="00FD7466">
      <w:pPr>
        <w:rPr>
          <w:rFonts w:cs="Arial"/>
        </w:rPr>
      </w:pPr>
    </w:p>
    <w:p w14:paraId="7E0CAC4C" w14:textId="77777777" w:rsidR="00FB0EEC" w:rsidRDefault="00FB0EEC" w:rsidP="00FD7466">
      <w:pPr>
        <w:rPr>
          <w:rFonts w:cs="Arial"/>
        </w:rPr>
      </w:pPr>
    </w:p>
    <w:p w14:paraId="6516E086" w14:textId="77777777" w:rsidR="00FB0EEC" w:rsidRDefault="00FB0EEC" w:rsidP="00FD7466">
      <w:pPr>
        <w:rPr>
          <w:rFonts w:cs="Arial"/>
        </w:rPr>
      </w:pPr>
    </w:p>
    <w:p w14:paraId="7D9247F1" w14:textId="77777777" w:rsidR="00FB0EEC" w:rsidRPr="008E0384" w:rsidRDefault="00FB0EEC" w:rsidP="00FD7466">
      <w:pPr>
        <w:rPr>
          <w:rFonts w:cs="Arial"/>
        </w:rPr>
      </w:pPr>
    </w:p>
    <w:p w14:paraId="67CA93F0" w14:textId="48B4C548" w:rsidR="00B86696" w:rsidRPr="008E0384" w:rsidRDefault="00EE6CD2" w:rsidP="00BB3367">
      <w:pPr>
        <w:pStyle w:val="Overskrift1"/>
      </w:pPr>
      <w:bookmarkStart w:id="9" w:name="_Toc229993628"/>
      <w:bookmarkEnd w:id="8"/>
      <w:r w:rsidRPr="008E0384">
        <w:lastRenderedPageBreak/>
        <w:t>Bilag 4</w:t>
      </w:r>
      <w:r w:rsidR="00C302A9" w:rsidRPr="008E0384">
        <w:t>:</w:t>
      </w:r>
      <w:r w:rsidRPr="008E0384">
        <w:t xml:space="preserve"> </w:t>
      </w:r>
      <w:r w:rsidR="00391E18" w:rsidRPr="008E0384">
        <w:t xml:space="preserve">Tjenestenivå med standardiserte </w:t>
      </w:r>
      <w:r w:rsidR="009F2C6D" w:rsidRPr="008E0384">
        <w:t>kompensasjoner</w:t>
      </w:r>
      <w:bookmarkEnd w:id="9"/>
    </w:p>
    <w:p w14:paraId="619A5E50" w14:textId="1955FFA6" w:rsidR="00BC1143" w:rsidRPr="008E0384" w:rsidRDefault="00BC1143" w:rsidP="00AF776C">
      <w:pPr>
        <w:pStyle w:val="Overskrift2"/>
        <w:numPr>
          <w:ilvl w:val="0"/>
          <w:numId w:val="0"/>
        </w:numPr>
        <w:ind w:left="432"/>
      </w:pPr>
      <w:r w:rsidRPr="008E0384">
        <w:t>Avtalens punkt 2.1</w:t>
      </w:r>
    </w:p>
    <w:p w14:paraId="620E137F" w14:textId="02138B75" w:rsidR="00262EFF" w:rsidRPr="008E0384" w:rsidRDefault="00735FEB" w:rsidP="00385473">
      <w:pPr>
        <w:rPr>
          <w:rFonts w:cs="Arial"/>
        </w:rPr>
      </w:pPr>
      <w:r w:rsidRPr="00735FEB">
        <w:rPr>
          <w:rFonts w:cs="Arial"/>
        </w:rPr>
        <w:t xml:space="preserve">Oppdragsgivers krav til brukerstøtte </w:t>
      </w:r>
      <w:proofErr w:type="gramStart"/>
      <w:r w:rsidRPr="00735FEB">
        <w:rPr>
          <w:rFonts w:cs="Arial"/>
        </w:rPr>
        <w:t>fremgår</w:t>
      </w:r>
      <w:proofErr w:type="gramEnd"/>
      <w:r w:rsidRPr="00735FEB">
        <w:rPr>
          <w:rFonts w:cs="Arial"/>
        </w:rPr>
        <w:t xml:space="preserve"> av krav B</w:t>
      </w:r>
      <w:r w:rsidRPr="00735FEB">
        <w:rPr>
          <w:rFonts w:ascii="Cambria Math" w:hAnsi="Cambria Math" w:cs="Cambria Math"/>
        </w:rPr>
        <w:t>‑</w:t>
      </w:r>
      <w:r w:rsidRPr="00735FEB">
        <w:rPr>
          <w:rFonts w:cs="Arial"/>
        </w:rPr>
        <w:t>1 i SSA</w:t>
      </w:r>
      <w:r w:rsidRPr="00735FEB">
        <w:rPr>
          <w:rFonts w:ascii="Cambria Math" w:hAnsi="Cambria Math" w:cs="Cambria Math"/>
        </w:rPr>
        <w:t>‑</w:t>
      </w:r>
      <w:r w:rsidRPr="00735FEB">
        <w:rPr>
          <w:rFonts w:cs="Arial"/>
        </w:rPr>
        <w:t>L Bilag 1. Leverandørens besvarelse av dette kravet vil danne grunnlag for avtaleteksten i dette bilaget, herunder beskrivelse av brukerstøttens omfang, tilgjengelighet og organisering i kundens normale arbeidstid.</w:t>
      </w:r>
    </w:p>
    <w:p w14:paraId="510EE35A" w14:textId="7FDF88FB" w:rsidR="008E7677" w:rsidRPr="008E0384" w:rsidRDefault="008E7677" w:rsidP="008E7677">
      <w:pPr>
        <w:rPr>
          <w:rFonts w:cs="Arial"/>
          <w:b/>
          <w:color w:val="FF0000"/>
        </w:rPr>
      </w:pPr>
    </w:p>
    <w:p w14:paraId="4334C2F8" w14:textId="77777777" w:rsidR="008E7677" w:rsidRPr="008E0384" w:rsidRDefault="008E7677" w:rsidP="008E7677">
      <w:pPr>
        <w:rPr>
          <w:rFonts w:cs="Arial"/>
          <w:color w:val="FF0000"/>
        </w:rPr>
      </w:pPr>
    </w:p>
    <w:p w14:paraId="5A2884AD" w14:textId="77777777" w:rsidR="007053CC" w:rsidRPr="008E0384" w:rsidRDefault="007053CC">
      <w:pPr>
        <w:rPr>
          <w:rFonts w:cs="Arial"/>
        </w:rPr>
        <w:sectPr w:rsidR="007053CC" w:rsidRPr="008E0384" w:rsidSect="009D1FDD">
          <w:headerReference w:type="default" r:id="rId16"/>
          <w:pgSz w:w="11906" w:h="16838"/>
          <w:pgMar w:top="1417" w:right="1417" w:bottom="1417" w:left="1417" w:header="708" w:footer="708" w:gutter="0"/>
          <w:cols w:space="708"/>
          <w:docGrid w:linePitch="360"/>
        </w:sectPr>
      </w:pPr>
    </w:p>
    <w:p w14:paraId="5F76BFDB" w14:textId="77777777" w:rsidR="00EE6CD2" w:rsidRPr="008E0384" w:rsidRDefault="00EE6CD2" w:rsidP="00507DDD">
      <w:pPr>
        <w:pStyle w:val="Overskrift1"/>
      </w:pPr>
      <w:bookmarkStart w:id="10" w:name="_Toc229993629"/>
      <w:r w:rsidRPr="008E0384">
        <w:lastRenderedPageBreak/>
        <w:t>Bilag 5</w:t>
      </w:r>
      <w:r w:rsidR="00FD1B1A" w:rsidRPr="008E0384">
        <w:t>:</w:t>
      </w:r>
      <w:r w:rsidRPr="008E0384">
        <w:t xml:space="preserve"> </w:t>
      </w:r>
      <w:r w:rsidR="009F2C6D" w:rsidRPr="008E0384">
        <w:t>Administrative bestemmelser</w:t>
      </w:r>
      <w:bookmarkEnd w:id="10"/>
    </w:p>
    <w:p w14:paraId="69AB1AAF" w14:textId="01CAF1D2" w:rsidR="00F205BB" w:rsidRPr="008E0384" w:rsidRDefault="002E75EB">
      <w:pPr>
        <w:rPr>
          <w:rFonts w:cs="Arial"/>
          <w:i/>
          <w:color w:val="FF0000"/>
          <w:sz w:val="20"/>
          <w:szCs w:val="20"/>
        </w:rPr>
      </w:pPr>
      <w:r w:rsidRPr="008E0384">
        <w:rPr>
          <w:rFonts w:cs="Arial"/>
          <w:noProof/>
        </w:rPr>
        <mc:AlternateContent>
          <mc:Choice Requires="wps">
            <w:drawing>
              <wp:anchor distT="0" distB="0" distL="114300" distR="114300" simplePos="0" relativeHeight="251660288" behindDoc="0" locked="0" layoutInCell="1" allowOverlap="1" wp14:anchorId="3D292CE5" wp14:editId="02B9ABCD">
                <wp:simplePos x="0" y="0"/>
                <wp:positionH relativeFrom="column">
                  <wp:posOffset>5080</wp:posOffset>
                </wp:positionH>
                <wp:positionV relativeFrom="paragraph">
                  <wp:posOffset>85090</wp:posOffset>
                </wp:positionV>
                <wp:extent cx="5708015" cy="571500"/>
                <wp:effectExtent l="0" t="0" r="26035" b="19050"/>
                <wp:wrapNone/>
                <wp:docPr id="233" name="Avrundet rektangel 233">
                  <a:extLst xmlns:a="http://schemas.openxmlformats.org/drawingml/2006/main">
                    <a:ext uri="{FF2B5EF4-FFF2-40B4-BE49-F238E27FC236}">
                      <a16:creationId xmlns:a16="http://schemas.microsoft.com/office/drawing/2014/main" id="{F32D2CD6-AE6B-4380-9D32-BF9428AF67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8015" cy="5715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0DD3BBF" w14:textId="77777777" w:rsidR="005D1537" w:rsidRPr="0006294C" w:rsidRDefault="005D1537" w:rsidP="00D65011">
                            <w:pPr>
                              <w:rPr>
                                <w:rFonts w:cs="Arial"/>
                                <w:color w:val="000000"/>
                                <w:szCs w:val="22"/>
                              </w:rPr>
                            </w:pPr>
                            <w:r w:rsidRPr="0006294C">
                              <w:rPr>
                                <w:rFonts w:cs="Arial"/>
                                <w:color w:val="000000"/>
                                <w:szCs w:val="22"/>
                              </w:rPr>
                              <w:t>Bilaget brukes til å samle administrative rutiner for avtaleforholdet og samarbeidet mellom partene.</w:t>
                            </w:r>
                          </w:p>
                          <w:p w14:paraId="6249DA37"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292CE5" id="Avrundet rektangel 233" o:spid="_x0000_s1033" style="position:absolute;margin-left:.4pt;margin-top:6.7pt;width:449.4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" fillcolor="#5b9bd5 [3204]" strokecolor="#1f4d78 [1604]" strokeweight="1pt">
                <v:stroke joinstyle="miter"/>
                <v:path arrowok="t"/>
                <v:textbox>
                  <w:txbxContent>
                    <w:p w14:paraId="20DD3BBF" w14:textId="77777777" w:rsidR="005D1537" w:rsidRPr="0006294C" w:rsidRDefault="005D1537" w:rsidP="00D65011">
                      <w:pPr>
                        <w:rPr>
                          <w:rFonts w:cs="Arial"/>
                          <w:color w:val="000000"/>
                          <w:szCs w:val="22"/>
                        </w:rPr>
                      </w:pPr>
                      <w:r w:rsidRPr="0006294C">
                        <w:rPr>
                          <w:rFonts w:cs="Arial"/>
                          <w:color w:val="000000"/>
                          <w:szCs w:val="22"/>
                        </w:rPr>
                        <w:t>Bilaget brukes til å samle administrative rutiner for avtaleforholdet og samarbeidet mellom partene.</w:t>
                      </w:r>
                    </w:p>
                    <w:p w14:paraId="6249DA37" w14:textId="77777777" w:rsidR="005D1537" w:rsidRPr="0006294C" w:rsidRDefault="005D1537" w:rsidP="00D65011">
                      <w:pPr>
                        <w:jc w:val="center"/>
                        <w:rPr>
                          <w:color w:val="000000"/>
                        </w:rPr>
                      </w:pPr>
                    </w:p>
                  </w:txbxContent>
                </v:textbox>
              </v:roundrect>
            </w:pict>
          </mc:Fallback>
        </mc:AlternateContent>
      </w:r>
    </w:p>
    <w:p w14:paraId="642B9B84" w14:textId="77777777" w:rsidR="007C57D5" w:rsidRPr="008E0384" w:rsidRDefault="007C57D5" w:rsidP="00F95256">
      <w:pPr>
        <w:pStyle w:val="Overskrift2"/>
      </w:pPr>
    </w:p>
    <w:p w14:paraId="77F9FF07" w14:textId="77777777" w:rsidR="00792296" w:rsidRPr="008E0384" w:rsidRDefault="009F2C6D" w:rsidP="00AF776C">
      <w:pPr>
        <w:pStyle w:val="Overskrift2"/>
        <w:numPr>
          <w:ilvl w:val="0"/>
          <w:numId w:val="0"/>
        </w:numPr>
        <w:ind w:left="432"/>
      </w:pPr>
      <w:r w:rsidRPr="008E0384">
        <w:t>Avtalens punkt 1.5 Partenes representanter</w:t>
      </w:r>
    </w:p>
    <w:p w14:paraId="4CB994D8" w14:textId="77777777" w:rsidR="004F642F" w:rsidRPr="008E0384" w:rsidRDefault="004F642F" w:rsidP="004F642F">
      <w:pPr>
        <w:rPr>
          <w:rFonts w:cs="Arial"/>
        </w:rPr>
      </w:pPr>
      <w:r w:rsidRPr="008E0384">
        <w:rPr>
          <w:rFonts w:cs="Arial"/>
        </w:rPr>
        <w:t>[Eventuell tekst]</w:t>
      </w:r>
    </w:p>
    <w:p w14:paraId="0690127E" w14:textId="45F77EB9" w:rsidR="00D65011" w:rsidRPr="008E0384" w:rsidRDefault="002E75EB" w:rsidP="00AF776C">
      <w:pPr>
        <w:pStyle w:val="Overskrift2"/>
        <w:numPr>
          <w:ilvl w:val="0"/>
          <w:numId w:val="0"/>
        </w:numPr>
        <w:ind w:left="432"/>
      </w:pPr>
      <w:r w:rsidRPr="008E0384">
        <w:rPr>
          <w:noProof/>
        </w:rPr>
        <mc:AlternateContent>
          <mc:Choice Requires="wps">
            <w:drawing>
              <wp:anchor distT="0" distB="0" distL="114300" distR="114300" simplePos="0" relativeHeight="251661312" behindDoc="0" locked="0" layoutInCell="1" allowOverlap="1" wp14:anchorId="6FAC1425" wp14:editId="7C692384">
                <wp:simplePos x="0" y="0"/>
                <wp:positionH relativeFrom="column">
                  <wp:posOffset>1270</wp:posOffset>
                </wp:positionH>
                <wp:positionV relativeFrom="paragraph">
                  <wp:posOffset>99695</wp:posOffset>
                </wp:positionV>
                <wp:extent cx="5708015" cy="1543050"/>
                <wp:effectExtent l="0" t="0" r="6985" b="0"/>
                <wp:wrapNone/>
                <wp:docPr id="234" name="Avrundet rektangel 234">
                  <a:extLst xmlns:a="http://schemas.openxmlformats.org/drawingml/2006/main">
                    <a:ext uri="{FF2B5EF4-FFF2-40B4-BE49-F238E27FC236}">
                      <a16:creationId xmlns:a16="http://schemas.microsoft.com/office/drawing/2014/main" id="{704A2FDE-0B77-4F41-A66D-3211B17116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8015" cy="15430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D97D327" w14:textId="77777777" w:rsidR="005D1537" w:rsidRPr="0006294C" w:rsidRDefault="005D1537" w:rsidP="00D65011">
                            <w:pPr>
                              <w:rPr>
                                <w:color w:val="000000"/>
                              </w:rPr>
                            </w:pPr>
                            <w:r w:rsidRPr="0006294C">
                              <w:rPr>
                                <w:color w:val="000000"/>
                              </w:rPr>
                              <w:t xml:space="preserve">Bemyndiget representant for partene (som kan opptre i saker som angår avtalen) skal oppgis her. </w:t>
                            </w:r>
                          </w:p>
                          <w:p w14:paraId="748C7B3F" w14:textId="77777777" w:rsidR="005D1537" w:rsidRPr="0006294C" w:rsidRDefault="005D1537" w:rsidP="00D65011">
                            <w:pPr>
                              <w:rPr>
                                <w:color w:val="000000"/>
                              </w:rPr>
                            </w:pPr>
                          </w:p>
                          <w:p w14:paraId="4C61184C" w14:textId="77777777" w:rsidR="005D1537" w:rsidRPr="0006294C" w:rsidRDefault="005D1537" w:rsidP="00D65011">
                            <w:pPr>
                              <w:rPr>
                                <w:color w:val="000000"/>
                              </w:rPr>
                            </w:pPr>
                            <w:r w:rsidRPr="0006294C">
                              <w:rPr>
                                <w:color w:val="000000"/>
                              </w:rPr>
                              <w:t xml:space="preserve">Hvem som er bemyndiget avtales av gjerne av partene ved </w:t>
                            </w:r>
                            <w:proofErr w:type="spellStart"/>
                            <w:r w:rsidRPr="0006294C">
                              <w:rPr>
                                <w:color w:val="000000"/>
                              </w:rPr>
                              <w:t>kontraktssignering</w:t>
                            </w:r>
                            <w:proofErr w:type="spellEnd"/>
                            <w:r w:rsidRPr="0006294C">
                              <w:rPr>
                                <w:color w:val="000000"/>
                              </w:rPr>
                              <w:t xml:space="preserve"> og trenger ikke fylles ut før dette tidspunktet.)</w:t>
                            </w:r>
                          </w:p>
                          <w:p w14:paraId="43EDF18D" w14:textId="77777777" w:rsidR="005D1537" w:rsidRPr="0006294C" w:rsidRDefault="005D1537" w:rsidP="00D65011">
                            <w:pPr>
                              <w:rPr>
                                <w:color w:val="000000"/>
                              </w:rPr>
                            </w:pPr>
                          </w:p>
                          <w:p w14:paraId="1A58952D" w14:textId="77777777" w:rsidR="005D1537" w:rsidRPr="0006294C" w:rsidRDefault="005D1537" w:rsidP="00D65011">
                            <w:pPr>
                              <w:rPr>
                                <w:color w:val="000000"/>
                              </w:rPr>
                            </w:pPr>
                            <w:r w:rsidRPr="0006294C">
                              <w:rPr>
                                <w:color w:val="000000"/>
                              </w:rPr>
                              <w:t xml:space="preserve">Prosedyrer og varslingsfrister for eventuell utskiftning av bemyndiget personell, spesifiseres her. (Dette kan fylles ut av partene etter </w:t>
                            </w:r>
                            <w:proofErr w:type="spellStart"/>
                            <w:r w:rsidRPr="0006294C">
                              <w:rPr>
                                <w:color w:val="000000"/>
                              </w:rPr>
                              <w:t>kontraktssignering</w:t>
                            </w:r>
                            <w:proofErr w:type="spellEnd"/>
                            <w:r w:rsidRPr="0006294C">
                              <w:rPr>
                                <w:color w:val="000000"/>
                              </w:rPr>
                              <w:t>.)</w:t>
                            </w:r>
                          </w:p>
                          <w:p w14:paraId="535FA8DA"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6FAC1425" id="Avrundet rektangel 234" o:spid="_x0000_s1034" style="position:absolute;left:0;text-align:left;margin-left:.1pt;margin-top:7.85pt;width:449.45pt;height:12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" fillcolor="#5b9bd5 [3204]" strokecolor="#1f4d78 [1604]" strokeweight="1pt">
                <v:stroke joinstyle="miter"/>
                <v:path arrowok="t"/>
                <v:textbox>
                  <w:txbxContent>
                    <w:p w14:paraId="6D97D327" w14:textId="77777777" w:rsidR="005D1537" w:rsidRPr="0006294C" w:rsidRDefault="005D1537" w:rsidP="00D65011">
                      <w:pPr>
                        <w:rPr>
                          <w:color w:val="000000"/>
                        </w:rPr>
                      </w:pPr>
                      <w:r w:rsidRPr="0006294C">
                        <w:rPr>
                          <w:color w:val="000000"/>
                        </w:rPr>
                        <w:t xml:space="preserve">Bemyndiget representant for partene (som kan opptre i saker som angår avtalen) skal oppgis her. </w:t>
                      </w:r>
                    </w:p>
                    <w:p w14:paraId="748C7B3F" w14:textId="77777777" w:rsidR="005D1537" w:rsidRPr="0006294C" w:rsidRDefault="005D1537" w:rsidP="00D65011">
                      <w:pPr>
                        <w:rPr>
                          <w:color w:val="000000"/>
                        </w:rPr>
                      </w:pPr>
                    </w:p>
                    <w:p w14:paraId="4C61184C" w14:textId="77777777" w:rsidR="005D1537" w:rsidRPr="0006294C" w:rsidRDefault="005D1537" w:rsidP="00D65011">
                      <w:pPr>
                        <w:rPr>
                          <w:color w:val="000000"/>
                        </w:rPr>
                      </w:pPr>
                      <w:r w:rsidRPr="0006294C">
                        <w:rPr>
                          <w:color w:val="000000"/>
                        </w:rPr>
                        <w:t xml:space="preserve">Hvem som er bemyndiget avtales av gjerne av partene ved </w:t>
                      </w:r>
                      <w:proofErr w:type="spellStart"/>
                      <w:r w:rsidRPr="0006294C">
                        <w:rPr>
                          <w:color w:val="000000"/>
                        </w:rPr>
                        <w:t>kontraktssignering</w:t>
                      </w:r>
                      <w:proofErr w:type="spellEnd"/>
                      <w:r w:rsidRPr="0006294C">
                        <w:rPr>
                          <w:color w:val="000000"/>
                        </w:rPr>
                        <w:t xml:space="preserve"> og trenger ikke fylles ut før dette tidspunktet.)</w:t>
                      </w:r>
                    </w:p>
                    <w:p w14:paraId="43EDF18D" w14:textId="77777777" w:rsidR="005D1537" w:rsidRPr="0006294C" w:rsidRDefault="005D1537" w:rsidP="00D65011">
                      <w:pPr>
                        <w:rPr>
                          <w:color w:val="000000"/>
                        </w:rPr>
                      </w:pPr>
                    </w:p>
                    <w:p w14:paraId="1A58952D" w14:textId="77777777" w:rsidR="005D1537" w:rsidRPr="0006294C" w:rsidRDefault="005D1537" w:rsidP="00D65011">
                      <w:pPr>
                        <w:rPr>
                          <w:color w:val="000000"/>
                        </w:rPr>
                      </w:pPr>
                      <w:r w:rsidRPr="0006294C">
                        <w:rPr>
                          <w:color w:val="000000"/>
                        </w:rPr>
                        <w:t xml:space="preserve">Prosedyrer og varslingsfrister for eventuell utskiftning av bemyndiget personell, spesifiseres her. (Dette kan fylles ut av partene etter </w:t>
                      </w:r>
                      <w:proofErr w:type="spellStart"/>
                      <w:r w:rsidRPr="0006294C">
                        <w:rPr>
                          <w:color w:val="000000"/>
                        </w:rPr>
                        <w:t>kontraktssignering</w:t>
                      </w:r>
                      <w:proofErr w:type="spellEnd"/>
                      <w:r w:rsidRPr="0006294C">
                        <w:rPr>
                          <w:color w:val="000000"/>
                        </w:rPr>
                        <w:t>.)</w:t>
                      </w:r>
                    </w:p>
                    <w:p w14:paraId="535FA8DA" w14:textId="77777777" w:rsidR="005D1537" w:rsidRPr="0006294C" w:rsidRDefault="005D1537" w:rsidP="00D65011">
                      <w:pPr>
                        <w:jc w:val="center"/>
                        <w:rPr>
                          <w:color w:val="000000"/>
                        </w:rPr>
                      </w:pPr>
                    </w:p>
                  </w:txbxContent>
                </v:textbox>
              </v:roundrect>
            </w:pict>
          </mc:Fallback>
        </mc:AlternateContent>
      </w:r>
    </w:p>
    <w:p w14:paraId="60220E17" w14:textId="77777777" w:rsidR="00D65011" w:rsidRPr="008E0384" w:rsidRDefault="00D65011" w:rsidP="00F95256">
      <w:pPr>
        <w:pStyle w:val="Overskrift2"/>
      </w:pPr>
    </w:p>
    <w:p w14:paraId="1583698A" w14:textId="77777777" w:rsidR="00D65011" w:rsidRPr="008E0384" w:rsidRDefault="00D65011" w:rsidP="00F95256">
      <w:pPr>
        <w:pStyle w:val="Overskrift2"/>
      </w:pPr>
    </w:p>
    <w:p w14:paraId="6D749D29" w14:textId="77777777" w:rsidR="00D65011" w:rsidRPr="008E0384" w:rsidRDefault="00D65011" w:rsidP="00F95256">
      <w:pPr>
        <w:pStyle w:val="Overskrift2"/>
      </w:pPr>
    </w:p>
    <w:p w14:paraId="2DBE196B" w14:textId="77777777" w:rsidR="007C57D5" w:rsidRPr="008E0384" w:rsidRDefault="007C57D5" w:rsidP="007C57D5">
      <w:pPr>
        <w:rPr>
          <w:rFonts w:cs="Arial"/>
        </w:rPr>
      </w:pPr>
    </w:p>
    <w:p w14:paraId="7BE9003E" w14:textId="77777777" w:rsidR="00D65011" w:rsidRPr="008E0384" w:rsidRDefault="00D65011" w:rsidP="0019224C">
      <w:pPr>
        <w:rPr>
          <w:rFonts w:cs="Arial"/>
          <w:b/>
          <w:bCs/>
          <w:sz w:val="26"/>
          <w:szCs w:val="26"/>
        </w:rPr>
      </w:pPr>
    </w:p>
    <w:p w14:paraId="21AE6378" w14:textId="77777777" w:rsidR="00D65011" w:rsidRPr="008E0384" w:rsidRDefault="00D65011" w:rsidP="00AF776C">
      <w:pPr>
        <w:pStyle w:val="Overskrift2"/>
        <w:numPr>
          <w:ilvl w:val="0"/>
          <w:numId w:val="0"/>
        </w:numPr>
        <w:ind w:left="432"/>
      </w:pPr>
    </w:p>
    <w:p w14:paraId="3A2ABE7F" w14:textId="77777777" w:rsidR="00D65011" w:rsidRPr="008E0384" w:rsidRDefault="00D65011" w:rsidP="00AF776C">
      <w:pPr>
        <w:pStyle w:val="Overskrift2"/>
        <w:numPr>
          <w:ilvl w:val="0"/>
          <w:numId w:val="0"/>
        </w:numPr>
        <w:ind w:left="432"/>
      </w:pPr>
    </w:p>
    <w:p w14:paraId="5CB2925B" w14:textId="77777777" w:rsidR="002D2E20" w:rsidRPr="008E0384" w:rsidRDefault="002D2E20" w:rsidP="006C12B9">
      <w:pPr>
        <w:rPr>
          <w:rFonts w:cs="Arial"/>
        </w:rPr>
      </w:pPr>
    </w:p>
    <w:p w14:paraId="49A58FD0" w14:textId="77777777" w:rsidR="00F205BB" w:rsidRPr="008E0384" w:rsidRDefault="00F205BB">
      <w:pPr>
        <w:rPr>
          <w:rFonts w:cs="Arial"/>
          <w:color w:val="FF0000"/>
        </w:rPr>
      </w:pPr>
    </w:p>
    <w:p w14:paraId="6F8B07D6" w14:textId="77777777" w:rsidR="00E70F0C" w:rsidRPr="008E0384" w:rsidRDefault="00E70F0C">
      <w:pPr>
        <w:rPr>
          <w:rFonts w:cs="Arial"/>
          <w:color w:val="FF0000"/>
        </w:rPr>
      </w:pPr>
    </w:p>
    <w:p w14:paraId="43B87E73" w14:textId="77777777" w:rsidR="007053CC" w:rsidRPr="008E0384" w:rsidRDefault="007053CC" w:rsidP="00507DDD">
      <w:pPr>
        <w:pStyle w:val="Overskrift1"/>
        <w:sectPr w:rsidR="007053CC" w:rsidRPr="008E0384" w:rsidSect="009D1FDD">
          <w:headerReference w:type="default" r:id="rId17"/>
          <w:pgSz w:w="11906" w:h="16838"/>
          <w:pgMar w:top="1417" w:right="1417" w:bottom="1417" w:left="1417" w:header="708" w:footer="708" w:gutter="0"/>
          <w:cols w:space="708"/>
          <w:docGrid w:linePitch="360"/>
        </w:sectPr>
      </w:pPr>
    </w:p>
    <w:p w14:paraId="17D7D639" w14:textId="77777777" w:rsidR="00EE6CD2" w:rsidRPr="008E0384" w:rsidRDefault="00EE6CD2" w:rsidP="00507DDD">
      <w:pPr>
        <w:pStyle w:val="Overskrift1"/>
      </w:pPr>
      <w:bookmarkStart w:id="11" w:name="_Toc229993630"/>
      <w:r w:rsidRPr="008E0384">
        <w:lastRenderedPageBreak/>
        <w:t>Bilag 6</w:t>
      </w:r>
      <w:r w:rsidR="00FD1B1A" w:rsidRPr="008E0384">
        <w:t>:</w:t>
      </w:r>
      <w:r w:rsidRPr="008E0384">
        <w:t xml:space="preserve"> </w:t>
      </w:r>
      <w:r w:rsidR="009F2C6D" w:rsidRPr="008E0384">
        <w:t>Samlet pris og prisbestemmelser</w:t>
      </w:r>
      <w:bookmarkEnd w:id="11"/>
    </w:p>
    <w:p w14:paraId="36A84C3C" w14:textId="77777777" w:rsidR="00B70FD0" w:rsidRPr="00B70FD0" w:rsidRDefault="00B70FD0" w:rsidP="00B70FD0">
      <w:pPr>
        <w:rPr>
          <w:rFonts w:cs="Arial"/>
          <w:iCs/>
          <w:szCs w:val="22"/>
        </w:rPr>
      </w:pPr>
      <w:r w:rsidRPr="00B70FD0">
        <w:rPr>
          <w:rFonts w:cs="Arial"/>
          <w:iCs/>
          <w:szCs w:val="22"/>
        </w:rPr>
        <w:t xml:space="preserve">Leverandøren skal prise en samlet plattformløsning basert på Kundens behov slik disse </w:t>
      </w:r>
      <w:proofErr w:type="gramStart"/>
      <w:r w:rsidRPr="00B70FD0">
        <w:rPr>
          <w:rFonts w:cs="Arial"/>
          <w:iCs/>
          <w:szCs w:val="22"/>
        </w:rPr>
        <w:t>fremgår</w:t>
      </w:r>
      <w:proofErr w:type="gramEnd"/>
      <w:r w:rsidRPr="00B70FD0">
        <w:rPr>
          <w:rFonts w:cs="Arial"/>
          <w:iCs/>
          <w:szCs w:val="22"/>
        </w:rPr>
        <w:t xml:space="preserve"> av Bilag 1 og 1a. Hver delsum skal være fullstendig og tilstrekkelig spesifisert, slik at den samlede totalsummen gir et korrekt og dekkende bilde av Kundens totale kostnader.</w:t>
      </w:r>
    </w:p>
    <w:p w14:paraId="0F9F95FC" w14:textId="77777777" w:rsidR="00B70FD0" w:rsidRPr="00B70FD0" w:rsidRDefault="00B70FD0" w:rsidP="00B70FD0">
      <w:pPr>
        <w:rPr>
          <w:rFonts w:cs="Arial"/>
          <w:iCs/>
          <w:szCs w:val="22"/>
        </w:rPr>
      </w:pPr>
      <w:r w:rsidRPr="00B70FD0">
        <w:rPr>
          <w:rFonts w:cs="Arial"/>
          <w:iCs/>
          <w:szCs w:val="22"/>
        </w:rPr>
        <w:t>Prisene skal omfatte samtlige kostnader som er nødvendige for å ta løsningen i bruk og benytte den i henhold til kontrakten, herunder, men ikke begrenset til:</w:t>
      </w:r>
    </w:p>
    <w:p w14:paraId="39123E98" w14:textId="77777777" w:rsidR="00B70FD0" w:rsidRPr="00B70FD0" w:rsidRDefault="00B70FD0" w:rsidP="00B70FD0">
      <w:pPr>
        <w:rPr>
          <w:rFonts w:cs="Arial"/>
          <w:iCs/>
          <w:szCs w:val="22"/>
        </w:rPr>
      </w:pPr>
      <w:r w:rsidRPr="00B70FD0">
        <w:rPr>
          <w:rFonts w:cs="Arial"/>
          <w:iCs/>
          <w:szCs w:val="22"/>
        </w:rPr>
        <w:t>- etablering og oppsett av systemet</w:t>
      </w:r>
    </w:p>
    <w:p w14:paraId="0BF8300D" w14:textId="77777777" w:rsidR="00B70FD0" w:rsidRPr="00B70FD0" w:rsidRDefault="00B70FD0" w:rsidP="00B70FD0">
      <w:pPr>
        <w:rPr>
          <w:rFonts w:cs="Arial"/>
          <w:iCs/>
          <w:szCs w:val="22"/>
        </w:rPr>
      </w:pPr>
      <w:r w:rsidRPr="00B70FD0">
        <w:rPr>
          <w:rFonts w:cs="Arial"/>
          <w:iCs/>
          <w:szCs w:val="22"/>
        </w:rPr>
        <w:t>- arkivkjerne</w:t>
      </w:r>
    </w:p>
    <w:p w14:paraId="4B582C9A" w14:textId="77777777" w:rsidR="00B70FD0" w:rsidRPr="00B70FD0" w:rsidRDefault="00B70FD0" w:rsidP="00B70FD0">
      <w:pPr>
        <w:rPr>
          <w:rFonts w:cs="Arial"/>
          <w:iCs/>
          <w:szCs w:val="22"/>
        </w:rPr>
      </w:pPr>
      <w:r w:rsidRPr="00B70FD0">
        <w:rPr>
          <w:rFonts w:cs="Arial"/>
          <w:iCs/>
          <w:szCs w:val="22"/>
        </w:rPr>
        <w:t>- integrasjoner mot øvrige systemer</w:t>
      </w:r>
    </w:p>
    <w:p w14:paraId="10B3ED89" w14:textId="77777777" w:rsidR="00B70FD0" w:rsidRPr="00B70FD0" w:rsidRDefault="00B70FD0" w:rsidP="00B70FD0">
      <w:pPr>
        <w:rPr>
          <w:rFonts w:cs="Arial"/>
          <w:iCs/>
          <w:szCs w:val="22"/>
        </w:rPr>
      </w:pPr>
      <w:r w:rsidRPr="00B70FD0">
        <w:rPr>
          <w:rFonts w:cs="Arial"/>
          <w:iCs/>
          <w:szCs w:val="22"/>
        </w:rPr>
        <w:t>- lisenskostnader</w:t>
      </w:r>
    </w:p>
    <w:p w14:paraId="61AC4F39" w14:textId="77777777" w:rsidR="00B70FD0" w:rsidRPr="00B70FD0" w:rsidRDefault="00B70FD0" w:rsidP="00B70FD0">
      <w:pPr>
        <w:rPr>
          <w:rFonts w:cs="Arial"/>
          <w:iCs/>
          <w:szCs w:val="22"/>
        </w:rPr>
      </w:pPr>
      <w:r w:rsidRPr="00B70FD0">
        <w:rPr>
          <w:rFonts w:cs="Arial"/>
          <w:iCs/>
          <w:szCs w:val="22"/>
        </w:rPr>
        <w:t>- eventuelle kostnader til tredjepart som er nødvendige for leveransen</w:t>
      </w:r>
    </w:p>
    <w:p w14:paraId="2A682F3A" w14:textId="77777777" w:rsidR="00B70FD0" w:rsidRPr="00B70FD0" w:rsidRDefault="00B70FD0" w:rsidP="00B70FD0">
      <w:pPr>
        <w:rPr>
          <w:rFonts w:cs="Arial"/>
          <w:iCs/>
          <w:szCs w:val="22"/>
        </w:rPr>
      </w:pPr>
      <w:r w:rsidRPr="00B70FD0">
        <w:rPr>
          <w:rFonts w:cs="Arial"/>
          <w:iCs/>
          <w:szCs w:val="22"/>
        </w:rPr>
        <w:t>- andre kostnader som er en forutsetning for at løsningen fungerer som forutsatt</w:t>
      </w:r>
    </w:p>
    <w:p w14:paraId="79E87EA9" w14:textId="77777777" w:rsidR="00B70FD0" w:rsidRPr="00B70FD0" w:rsidRDefault="00B70FD0" w:rsidP="00B70FD0">
      <w:pPr>
        <w:rPr>
          <w:rFonts w:cs="Arial"/>
          <w:iCs/>
          <w:szCs w:val="22"/>
        </w:rPr>
      </w:pPr>
    </w:p>
    <w:p w14:paraId="4E421762" w14:textId="67501B3E" w:rsidR="00F50D66" w:rsidRPr="00B70FD0" w:rsidRDefault="00B70FD0" w:rsidP="00B70FD0">
      <w:pPr>
        <w:rPr>
          <w:rFonts w:cs="Arial"/>
          <w:iCs/>
          <w:szCs w:val="22"/>
        </w:rPr>
      </w:pPr>
      <w:r w:rsidRPr="00B70FD0">
        <w:rPr>
          <w:rFonts w:cs="Arial"/>
          <w:iCs/>
          <w:szCs w:val="22"/>
        </w:rPr>
        <w:t>Leverandøren er selv ansvarlig for å identifisere og prise alle nødvendige kostnadsposter under hver kategori. Eventuelle manglende poster anses inkludert i tilbudt pris.</w:t>
      </w:r>
    </w:p>
    <w:p w14:paraId="6EBB6716" w14:textId="77777777" w:rsidR="00D65011" w:rsidRPr="008E0384" w:rsidRDefault="00D65011" w:rsidP="00AF776C">
      <w:pPr>
        <w:pStyle w:val="Overskrift2"/>
        <w:numPr>
          <w:ilvl w:val="0"/>
          <w:numId w:val="0"/>
        </w:numPr>
        <w:ind w:left="432"/>
      </w:pPr>
    </w:p>
    <w:p w14:paraId="62118662" w14:textId="77777777" w:rsidR="008E410E" w:rsidRPr="008E0384" w:rsidRDefault="008E410E" w:rsidP="00AF776C">
      <w:pPr>
        <w:pStyle w:val="Overskrift2"/>
        <w:numPr>
          <w:ilvl w:val="0"/>
          <w:numId w:val="0"/>
        </w:numPr>
        <w:ind w:left="432"/>
      </w:pPr>
      <w:r w:rsidRPr="008E0384">
        <w:t>Avtalens punkt 4.2 Faktureringstidspunkt og betalingsbetingelser</w:t>
      </w:r>
    </w:p>
    <w:p w14:paraId="555D3E8F" w14:textId="0178254C" w:rsidR="004F642F" w:rsidRPr="008E0384" w:rsidRDefault="00E72AC1" w:rsidP="004F642F">
      <w:pPr>
        <w:rPr>
          <w:rFonts w:cs="Arial"/>
        </w:rPr>
      </w:pPr>
      <w:r w:rsidRPr="008E0384">
        <w:rPr>
          <w:rFonts w:cs="Arial"/>
        </w:rPr>
        <w:t xml:space="preserve">Faktura skal sendes i EHF-format med </w:t>
      </w:r>
      <w:r w:rsidR="0051155D" w:rsidRPr="008E0384">
        <w:rPr>
          <w:rFonts w:cs="Arial"/>
        </w:rPr>
        <w:t>riktig angivelse av kontaktperson hos kunde.</w:t>
      </w:r>
      <w:r w:rsidR="00AA5C7B" w:rsidRPr="008E0384">
        <w:rPr>
          <w:rFonts w:cs="Arial"/>
        </w:rPr>
        <w:t xml:space="preserve"> Kunde aksepterer ikke administrasjons- eller </w:t>
      </w:r>
      <w:r w:rsidR="00D015A1" w:rsidRPr="008E0384">
        <w:rPr>
          <w:rFonts w:cs="Arial"/>
        </w:rPr>
        <w:t>f</w:t>
      </w:r>
      <w:r w:rsidR="00AA5C7B" w:rsidRPr="008E0384">
        <w:rPr>
          <w:rFonts w:cs="Arial"/>
        </w:rPr>
        <w:t>akturagebyr</w:t>
      </w:r>
      <w:r w:rsidR="00D015A1" w:rsidRPr="008E0384">
        <w:rPr>
          <w:rFonts w:cs="Arial"/>
        </w:rPr>
        <w:t xml:space="preserve"> utstedt av leverandør.</w:t>
      </w:r>
    </w:p>
    <w:p w14:paraId="172018BC" w14:textId="77777777" w:rsidR="00D65011" w:rsidRPr="008E0384" w:rsidRDefault="00D65011" w:rsidP="005E3E85">
      <w:pPr>
        <w:rPr>
          <w:rFonts w:cs="Arial"/>
        </w:rPr>
      </w:pPr>
    </w:p>
    <w:p w14:paraId="456190F4" w14:textId="77777777" w:rsidR="00D65011" w:rsidRPr="008E0384" w:rsidRDefault="00D65011" w:rsidP="005E3E85">
      <w:pPr>
        <w:rPr>
          <w:rFonts w:cs="Arial"/>
        </w:rPr>
      </w:pPr>
    </w:p>
    <w:p w14:paraId="5B25B072" w14:textId="2DE3562D" w:rsidR="00722705" w:rsidRPr="008E0384" w:rsidRDefault="005E3E85" w:rsidP="00FE0C0F">
      <w:pPr>
        <w:pStyle w:val="Overskrift2"/>
        <w:numPr>
          <w:ilvl w:val="0"/>
          <w:numId w:val="0"/>
        </w:numPr>
        <w:ind w:left="432"/>
      </w:pPr>
      <w:r w:rsidRPr="008E0384">
        <w:rPr>
          <w:color w:val="C00000"/>
        </w:rPr>
        <w:br/>
      </w:r>
    </w:p>
    <w:p w14:paraId="4FEEDA4F" w14:textId="77777777" w:rsidR="009F2C6D" w:rsidRPr="008E0384" w:rsidRDefault="00B522E5" w:rsidP="00B522E5">
      <w:pPr>
        <w:rPr>
          <w:rFonts w:cs="Arial"/>
        </w:rPr>
      </w:pPr>
      <w:r w:rsidRPr="008E0384">
        <w:rPr>
          <w:rFonts w:cs="Arial"/>
        </w:rPr>
        <w:t xml:space="preserve"> </w:t>
      </w:r>
    </w:p>
    <w:p w14:paraId="1939DAD3" w14:textId="77777777" w:rsidR="007C57D5" w:rsidRPr="008E0384" w:rsidRDefault="007C57D5" w:rsidP="00507DDD">
      <w:pPr>
        <w:pStyle w:val="Overskrift1"/>
      </w:pPr>
    </w:p>
    <w:p w14:paraId="3928B27D" w14:textId="77777777" w:rsidR="007C57D5" w:rsidRPr="008E0384" w:rsidRDefault="007C57D5" w:rsidP="00507DDD">
      <w:pPr>
        <w:pStyle w:val="Overskrift1"/>
      </w:pPr>
    </w:p>
    <w:p w14:paraId="69543369" w14:textId="77777777" w:rsidR="007053CC" w:rsidRPr="008E0384" w:rsidRDefault="007053CC">
      <w:pPr>
        <w:rPr>
          <w:rFonts w:cs="Arial"/>
        </w:rPr>
        <w:sectPr w:rsidR="007053CC" w:rsidRPr="008E0384" w:rsidSect="009D1FDD">
          <w:headerReference w:type="default" r:id="rId18"/>
          <w:pgSz w:w="11906" w:h="16838"/>
          <w:pgMar w:top="1417" w:right="1417" w:bottom="1417" w:left="1417" w:header="708" w:footer="708" w:gutter="0"/>
          <w:cols w:space="708"/>
          <w:docGrid w:linePitch="360"/>
        </w:sectPr>
      </w:pPr>
    </w:p>
    <w:p w14:paraId="1EE59243" w14:textId="77777777" w:rsidR="00EE6CD2" w:rsidRPr="008E0384" w:rsidRDefault="00EE6CD2" w:rsidP="00DE7D3A">
      <w:pPr>
        <w:pStyle w:val="Overskrift1"/>
      </w:pPr>
      <w:bookmarkStart w:id="12" w:name="_Toc229993631"/>
      <w:r w:rsidRPr="008E0384">
        <w:lastRenderedPageBreak/>
        <w:t>Bilag 8</w:t>
      </w:r>
      <w:r w:rsidR="00816BFA" w:rsidRPr="008E0384">
        <w:t>:</w:t>
      </w:r>
      <w:r w:rsidRPr="008E0384">
        <w:t xml:space="preserve"> </w:t>
      </w:r>
      <w:r w:rsidR="00A61039" w:rsidRPr="008E0384">
        <w:t>Endringer av tjenesten etter avtaleinngåelsen</w:t>
      </w:r>
      <w:bookmarkEnd w:id="12"/>
    </w:p>
    <w:p w14:paraId="6828DDB1" w14:textId="77777777" w:rsidR="00E56332" w:rsidRPr="008E0384" w:rsidRDefault="00E56332" w:rsidP="00816BFA">
      <w:pPr>
        <w:rPr>
          <w:rFonts w:cs="Arial"/>
          <w:i/>
          <w:color w:val="000000"/>
          <w:sz w:val="20"/>
          <w:szCs w:val="20"/>
        </w:rPr>
      </w:pPr>
    </w:p>
    <w:p w14:paraId="02CDC8D7" w14:textId="77777777" w:rsidR="00682FA9" w:rsidRPr="008E0384" w:rsidRDefault="00682FA9" w:rsidP="00AF776C">
      <w:pPr>
        <w:pStyle w:val="Overskrift2"/>
        <w:numPr>
          <w:ilvl w:val="0"/>
          <w:numId w:val="0"/>
        </w:numPr>
        <w:ind w:left="432"/>
      </w:pPr>
      <w:bookmarkStart w:id="13" w:name="_Toc404769251"/>
      <w:bookmarkStart w:id="14" w:name="_Toc404771498"/>
      <w:bookmarkStart w:id="15" w:name="_Toc471906848"/>
      <w:r w:rsidRPr="008E0384">
        <w:t>Avtalens punkt 1.4 Endringer av tjenesten etter avtaleinngåelsen</w:t>
      </w:r>
      <w:bookmarkEnd w:id="13"/>
      <w:bookmarkEnd w:id="14"/>
      <w:bookmarkEnd w:id="15"/>
    </w:p>
    <w:p w14:paraId="7B62E5E4" w14:textId="66D60186" w:rsidR="00BB6507" w:rsidRPr="008E0384" w:rsidRDefault="00BB6507" w:rsidP="00682FA9">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0"/>
        <w:gridCol w:w="4693"/>
        <w:gridCol w:w="2161"/>
      </w:tblGrid>
      <w:tr w:rsidR="00261869" w:rsidRPr="008E0384" w14:paraId="3C7ADBD6" w14:textId="77777777">
        <w:trPr>
          <w:trHeight w:val="1021"/>
        </w:trPr>
        <w:tc>
          <w:tcPr>
            <w:tcW w:w="2127" w:type="dxa"/>
            <w:shd w:val="clear" w:color="auto" w:fill="D9D9D9"/>
          </w:tcPr>
          <w:p w14:paraId="34FB948D" w14:textId="77777777" w:rsidR="00261869" w:rsidRPr="008E0384" w:rsidRDefault="00261869">
            <w:pPr>
              <w:spacing w:before="40"/>
              <w:rPr>
                <w:rFonts w:cs="Arial"/>
                <w:b/>
                <w:szCs w:val="20"/>
              </w:rPr>
            </w:pPr>
            <w:r w:rsidRPr="008E0384">
              <w:rPr>
                <w:rFonts w:cs="Arial"/>
                <w:b/>
                <w:szCs w:val="20"/>
              </w:rPr>
              <w:t>Endringsnummer</w:t>
            </w:r>
          </w:p>
        </w:tc>
        <w:tc>
          <w:tcPr>
            <w:tcW w:w="5811" w:type="dxa"/>
            <w:shd w:val="clear" w:color="auto" w:fill="D9D9D9"/>
          </w:tcPr>
          <w:p w14:paraId="327EAF07" w14:textId="77777777" w:rsidR="00261869" w:rsidRPr="008E0384" w:rsidRDefault="00261869">
            <w:pPr>
              <w:spacing w:before="40"/>
              <w:rPr>
                <w:rFonts w:cs="Arial"/>
                <w:b/>
                <w:szCs w:val="20"/>
              </w:rPr>
            </w:pPr>
            <w:r w:rsidRPr="008E0384">
              <w:rPr>
                <w:rFonts w:cs="Arial"/>
                <w:b/>
                <w:szCs w:val="20"/>
              </w:rPr>
              <w:t>Beskrivelse av endringen samt eventuell vederlagsjustering og justering av tidsplan</w:t>
            </w:r>
          </w:p>
        </w:tc>
        <w:tc>
          <w:tcPr>
            <w:tcW w:w="709" w:type="dxa"/>
            <w:shd w:val="clear" w:color="auto" w:fill="D9D9D9"/>
          </w:tcPr>
          <w:p w14:paraId="410D7629" w14:textId="77777777" w:rsidR="00261869" w:rsidRPr="008E0384" w:rsidRDefault="00261869">
            <w:pPr>
              <w:spacing w:before="40"/>
              <w:rPr>
                <w:rFonts w:cs="Arial"/>
                <w:b/>
                <w:szCs w:val="20"/>
              </w:rPr>
            </w:pPr>
            <w:r w:rsidRPr="008E0384">
              <w:rPr>
                <w:rFonts w:cs="Arial"/>
                <w:b/>
                <w:szCs w:val="20"/>
              </w:rPr>
              <w:t>Ikraftsettelsesdato</w:t>
            </w:r>
          </w:p>
        </w:tc>
      </w:tr>
      <w:tr w:rsidR="00261869" w:rsidRPr="008E0384" w14:paraId="35680FC1" w14:textId="77777777">
        <w:tc>
          <w:tcPr>
            <w:tcW w:w="2127" w:type="dxa"/>
          </w:tcPr>
          <w:p w14:paraId="50506B85" w14:textId="77777777" w:rsidR="00261869" w:rsidRPr="008E0384" w:rsidRDefault="00261869">
            <w:pPr>
              <w:rPr>
                <w:rFonts w:cs="Arial"/>
              </w:rPr>
            </w:pPr>
          </w:p>
        </w:tc>
        <w:tc>
          <w:tcPr>
            <w:tcW w:w="5811" w:type="dxa"/>
            <w:vAlign w:val="bottom"/>
          </w:tcPr>
          <w:p w14:paraId="3839B1CC" w14:textId="77777777" w:rsidR="00261869" w:rsidRPr="008E0384" w:rsidRDefault="00261869">
            <w:pPr>
              <w:rPr>
                <w:rFonts w:cs="Arial"/>
              </w:rPr>
            </w:pPr>
          </w:p>
        </w:tc>
        <w:tc>
          <w:tcPr>
            <w:tcW w:w="709" w:type="dxa"/>
          </w:tcPr>
          <w:p w14:paraId="1866A8D7" w14:textId="77777777" w:rsidR="00261869" w:rsidRPr="008E0384" w:rsidRDefault="00261869">
            <w:pPr>
              <w:rPr>
                <w:rFonts w:cs="Arial"/>
              </w:rPr>
            </w:pPr>
          </w:p>
        </w:tc>
      </w:tr>
      <w:tr w:rsidR="00261869" w:rsidRPr="008E0384" w14:paraId="7E9250F4" w14:textId="77777777">
        <w:tc>
          <w:tcPr>
            <w:tcW w:w="2127" w:type="dxa"/>
          </w:tcPr>
          <w:p w14:paraId="74313C2C" w14:textId="77777777" w:rsidR="00261869" w:rsidRPr="008E0384" w:rsidRDefault="00261869">
            <w:pPr>
              <w:rPr>
                <w:rFonts w:cs="Arial"/>
              </w:rPr>
            </w:pPr>
          </w:p>
        </w:tc>
        <w:tc>
          <w:tcPr>
            <w:tcW w:w="5811" w:type="dxa"/>
            <w:vAlign w:val="bottom"/>
          </w:tcPr>
          <w:p w14:paraId="1FDE54C1" w14:textId="77777777" w:rsidR="00261869" w:rsidRPr="008E0384" w:rsidRDefault="00261869">
            <w:pPr>
              <w:rPr>
                <w:rFonts w:cs="Arial"/>
              </w:rPr>
            </w:pPr>
          </w:p>
        </w:tc>
        <w:tc>
          <w:tcPr>
            <w:tcW w:w="709" w:type="dxa"/>
          </w:tcPr>
          <w:p w14:paraId="2F6631D4" w14:textId="77777777" w:rsidR="00261869" w:rsidRPr="008E0384" w:rsidRDefault="00261869">
            <w:pPr>
              <w:rPr>
                <w:rFonts w:cs="Arial"/>
              </w:rPr>
            </w:pPr>
          </w:p>
        </w:tc>
      </w:tr>
      <w:tr w:rsidR="00261869" w:rsidRPr="008E0384" w14:paraId="72DBDE0F" w14:textId="77777777">
        <w:tc>
          <w:tcPr>
            <w:tcW w:w="2127" w:type="dxa"/>
          </w:tcPr>
          <w:p w14:paraId="4E3890A8" w14:textId="77777777" w:rsidR="00261869" w:rsidRPr="008E0384" w:rsidRDefault="00261869">
            <w:pPr>
              <w:rPr>
                <w:rFonts w:cs="Arial"/>
              </w:rPr>
            </w:pPr>
          </w:p>
        </w:tc>
        <w:tc>
          <w:tcPr>
            <w:tcW w:w="5811" w:type="dxa"/>
            <w:vAlign w:val="bottom"/>
          </w:tcPr>
          <w:p w14:paraId="6B126C26" w14:textId="77777777" w:rsidR="00261869" w:rsidRPr="008E0384" w:rsidRDefault="00261869">
            <w:pPr>
              <w:rPr>
                <w:rFonts w:cs="Arial"/>
              </w:rPr>
            </w:pPr>
          </w:p>
        </w:tc>
        <w:tc>
          <w:tcPr>
            <w:tcW w:w="709" w:type="dxa"/>
          </w:tcPr>
          <w:p w14:paraId="3CCBD5F5" w14:textId="77777777" w:rsidR="00261869" w:rsidRPr="008E0384" w:rsidRDefault="00261869">
            <w:pPr>
              <w:rPr>
                <w:rFonts w:cs="Arial"/>
              </w:rPr>
            </w:pPr>
          </w:p>
        </w:tc>
      </w:tr>
      <w:tr w:rsidR="00261869" w:rsidRPr="008E0384" w14:paraId="51E44247" w14:textId="77777777">
        <w:tc>
          <w:tcPr>
            <w:tcW w:w="2127" w:type="dxa"/>
          </w:tcPr>
          <w:p w14:paraId="77E2DF48" w14:textId="77777777" w:rsidR="00261869" w:rsidRPr="008E0384" w:rsidRDefault="00261869">
            <w:pPr>
              <w:rPr>
                <w:rFonts w:cs="Arial"/>
              </w:rPr>
            </w:pPr>
          </w:p>
        </w:tc>
        <w:tc>
          <w:tcPr>
            <w:tcW w:w="5811" w:type="dxa"/>
            <w:vAlign w:val="bottom"/>
          </w:tcPr>
          <w:p w14:paraId="559CB47B" w14:textId="77777777" w:rsidR="00261869" w:rsidRPr="008E0384" w:rsidRDefault="00261869">
            <w:pPr>
              <w:rPr>
                <w:rFonts w:cs="Arial"/>
              </w:rPr>
            </w:pPr>
          </w:p>
        </w:tc>
        <w:tc>
          <w:tcPr>
            <w:tcW w:w="709" w:type="dxa"/>
          </w:tcPr>
          <w:p w14:paraId="77C4BF1A" w14:textId="77777777" w:rsidR="00261869" w:rsidRPr="008E0384" w:rsidRDefault="00261869">
            <w:pPr>
              <w:rPr>
                <w:rFonts w:cs="Arial"/>
              </w:rPr>
            </w:pPr>
          </w:p>
        </w:tc>
      </w:tr>
    </w:tbl>
    <w:p w14:paraId="1C1A4614" w14:textId="77777777" w:rsidR="00BE1B10" w:rsidRPr="008E0384" w:rsidRDefault="00BE1B10" w:rsidP="00682FA9">
      <w:pPr>
        <w:rPr>
          <w:rFonts w:cs="Arial"/>
        </w:rPr>
      </w:pPr>
    </w:p>
    <w:p w14:paraId="36FF369F" w14:textId="77777777" w:rsidR="00BE1B10" w:rsidRPr="008E0384" w:rsidRDefault="00BE1B10" w:rsidP="00682FA9">
      <w:pPr>
        <w:rPr>
          <w:rFonts w:cs="Arial"/>
        </w:rPr>
      </w:pPr>
    </w:p>
    <w:p w14:paraId="77DF44EE" w14:textId="77777777" w:rsidR="00BE1B10" w:rsidRPr="008E0384" w:rsidRDefault="00BE1B10" w:rsidP="00682FA9">
      <w:pPr>
        <w:rPr>
          <w:rFonts w:cs="Arial"/>
        </w:rPr>
      </w:pPr>
    </w:p>
    <w:p w14:paraId="4B645020" w14:textId="77777777" w:rsidR="00BE1B10" w:rsidRPr="008E0384" w:rsidRDefault="00BE1B10" w:rsidP="00682FA9">
      <w:pPr>
        <w:rPr>
          <w:rFonts w:cs="Arial"/>
        </w:rPr>
      </w:pPr>
    </w:p>
    <w:p w14:paraId="6262CA98" w14:textId="77777777" w:rsidR="00BE1B10" w:rsidRPr="008E0384" w:rsidRDefault="00BE1B10" w:rsidP="00682FA9">
      <w:pPr>
        <w:rPr>
          <w:rFonts w:cs="Arial"/>
        </w:rPr>
      </w:pPr>
    </w:p>
    <w:p w14:paraId="03030370" w14:textId="77777777" w:rsidR="00BE1B10" w:rsidRPr="008E0384" w:rsidRDefault="00BE1B10" w:rsidP="00682FA9">
      <w:pPr>
        <w:rPr>
          <w:rFonts w:cs="Arial"/>
        </w:rPr>
      </w:pPr>
    </w:p>
    <w:p w14:paraId="25A7877A" w14:textId="77777777" w:rsidR="00BE1B10" w:rsidRPr="008E0384" w:rsidRDefault="00BE1B10" w:rsidP="00682FA9">
      <w:pPr>
        <w:rPr>
          <w:rFonts w:cs="Arial"/>
        </w:rPr>
      </w:pPr>
    </w:p>
    <w:p w14:paraId="2705181C" w14:textId="77777777" w:rsidR="00BE1B10" w:rsidRPr="008E0384" w:rsidRDefault="00BE1B10" w:rsidP="00682FA9">
      <w:pPr>
        <w:rPr>
          <w:rFonts w:cs="Arial"/>
        </w:rPr>
      </w:pPr>
    </w:p>
    <w:p w14:paraId="097AAAEA" w14:textId="77777777" w:rsidR="00BE1B10" w:rsidRPr="008E0384" w:rsidRDefault="00BE1B10" w:rsidP="00682FA9">
      <w:pPr>
        <w:rPr>
          <w:rFonts w:cs="Arial"/>
        </w:rPr>
      </w:pPr>
    </w:p>
    <w:p w14:paraId="41FB8416" w14:textId="77777777" w:rsidR="00BE1B10" w:rsidRPr="008E0384" w:rsidRDefault="00BE1B10" w:rsidP="00682FA9">
      <w:pPr>
        <w:rPr>
          <w:rFonts w:cs="Arial"/>
        </w:rPr>
      </w:pPr>
    </w:p>
    <w:p w14:paraId="690718DB" w14:textId="77777777" w:rsidR="00BE1B10" w:rsidRPr="008E0384" w:rsidRDefault="00BE1B10" w:rsidP="00682FA9">
      <w:pPr>
        <w:rPr>
          <w:rFonts w:cs="Arial"/>
        </w:rPr>
      </w:pPr>
    </w:p>
    <w:p w14:paraId="505173BB" w14:textId="77777777" w:rsidR="00BE1B10" w:rsidRPr="008E0384" w:rsidRDefault="00BE1B10" w:rsidP="00682FA9">
      <w:pPr>
        <w:rPr>
          <w:rFonts w:cs="Arial"/>
        </w:rPr>
      </w:pPr>
    </w:p>
    <w:p w14:paraId="5FD1B588" w14:textId="77777777" w:rsidR="00BE1B10" w:rsidRPr="008E0384" w:rsidRDefault="00BE1B10" w:rsidP="00682FA9">
      <w:pPr>
        <w:rPr>
          <w:rFonts w:cs="Arial"/>
        </w:rPr>
      </w:pPr>
    </w:p>
    <w:p w14:paraId="0B2E1221" w14:textId="77777777" w:rsidR="00BE1B10" w:rsidRPr="008E0384" w:rsidRDefault="00BE1B10" w:rsidP="00682FA9">
      <w:pPr>
        <w:rPr>
          <w:rFonts w:cs="Arial"/>
        </w:rPr>
      </w:pPr>
    </w:p>
    <w:p w14:paraId="017A28CD" w14:textId="77777777" w:rsidR="00BE1B10" w:rsidRPr="008E0384" w:rsidRDefault="00BE1B10" w:rsidP="00682FA9">
      <w:pPr>
        <w:rPr>
          <w:rFonts w:cs="Arial"/>
        </w:rPr>
      </w:pPr>
    </w:p>
    <w:p w14:paraId="467BE56A" w14:textId="77777777" w:rsidR="00BE1B10" w:rsidRPr="008E0384" w:rsidRDefault="00BE1B10" w:rsidP="00682FA9">
      <w:pPr>
        <w:rPr>
          <w:rFonts w:cs="Arial"/>
        </w:rPr>
      </w:pPr>
    </w:p>
    <w:p w14:paraId="1A1CDC0B" w14:textId="77777777" w:rsidR="00BE1B10" w:rsidRPr="008E0384" w:rsidRDefault="00BE1B10" w:rsidP="00682FA9">
      <w:pPr>
        <w:rPr>
          <w:rFonts w:cs="Arial"/>
        </w:rPr>
      </w:pPr>
    </w:p>
    <w:p w14:paraId="60324A57" w14:textId="77777777" w:rsidR="00BE1B10" w:rsidRPr="008E0384" w:rsidRDefault="00BE1B10" w:rsidP="00682FA9">
      <w:pPr>
        <w:rPr>
          <w:rFonts w:cs="Arial"/>
        </w:rPr>
      </w:pPr>
    </w:p>
    <w:p w14:paraId="045ADC3A" w14:textId="77777777" w:rsidR="00BE1B10" w:rsidRPr="008E0384" w:rsidRDefault="00BE1B10" w:rsidP="00682FA9">
      <w:pPr>
        <w:rPr>
          <w:rFonts w:cs="Arial"/>
        </w:rPr>
      </w:pPr>
    </w:p>
    <w:p w14:paraId="2CBF50C6" w14:textId="77777777" w:rsidR="00BE1B10" w:rsidRPr="008E0384" w:rsidRDefault="00BE1B10" w:rsidP="00682FA9">
      <w:pPr>
        <w:rPr>
          <w:rFonts w:cs="Arial"/>
        </w:rPr>
      </w:pPr>
    </w:p>
    <w:p w14:paraId="428A7C25" w14:textId="77777777" w:rsidR="00BE1B10" w:rsidRPr="008E0384" w:rsidRDefault="00BE1B10" w:rsidP="00682FA9">
      <w:pPr>
        <w:rPr>
          <w:rFonts w:cs="Arial"/>
        </w:rPr>
      </w:pPr>
    </w:p>
    <w:p w14:paraId="55C96477" w14:textId="77777777" w:rsidR="00BE1B10" w:rsidRPr="008E0384" w:rsidRDefault="00BE1B10" w:rsidP="00682FA9">
      <w:pPr>
        <w:rPr>
          <w:rFonts w:cs="Arial"/>
        </w:rPr>
      </w:pPr>
    </w:p>
    <w:p w14:paraId="2A201EF2" w14:textId="77777777" w:rsidR="00BE1B10" w:rsidRPr="008E0384" w:rsidRDefault="00BE1B10" w:rsidP="00682FA9">
      <w:pPr>
        <w:rPr>
          <w:rFonts w:cs="Arial"/>
        </w:rPr>
      </w:pPr>
    </w:p>
    <w:p w14:paraId="2D4FEB1A" w14:textId="77777777" w:rsidR="00BE1B10" w:rsidRPr="008E0384" w:rsidRDefault="00BE1B10" w:rsidP="00A61039">
      <w:pPr>
        <w:rPr>
          <w:rFonts w:cs="Arial"/>
        </w:rPr>
      </w:pPr>
    </w:p>
    <w:p w14:paraId="0F010159" w14:textId="77777777" w:rsidR="00EE6CD2" w:rsidRPr="008E0384" w:rsidRDefault="00EE6CD2" w:rsidP="00507DDD">
      <w:pPr>
        <w:pStyle w:val="Overskrift1"/>
      </w:pPr>
      <w:bookmarkStart w:id="16" w:name="_Toc229993632"/>
      <w:r w:rsidRPr="008E0384">
        <w:lastRenderedPageBreak/>
        <w:t>Bilag 9</w:t>
      </w:r>
      <w:r w:rsidR="00816BFA" w:rsidRPr="008E0384">
        <w:t>:</w:t>
      </w:r>
      <w:r w:rsidRPr="008E0384">
        <w:t xml:space="preserve"> </w:t>
      </w:r>
      <w:r w:rsidR="0094298D" w:rsidRPr="008E0384">
        <w:t>Vilkår for Kundens tilgang og bruk av tredjepartsleveranser</w:t>
      </w:r>
      <w:bookmarkEnd w:id="16"/>
      <w:r w:rsidR="00A61039" w:rsidRPr="008E0384">
        <w:t xml:space="preserve"> </w:t>
      </w:r>
    </w:p>
    <w:p w14:paraId="349D6190" w14:textId="77777777" w:rsidR="00E91307" w:rsidRPr="008E0384" w:rsidRDefault="00E91307" w:rsidP="00466DFE">
      <w:pPr>
        <w:rPr>
          <w:rFonts w:cs="Arial"/>
          <w:i/>
          <w:color w:val="000000"/>
          <w:sz w:val="20"/>
          <w:szCs w:val="20"/>
        </w:rPr>
      </w:pPr>
    </w:p>
    <w:p w14:paraId="14B4ADED" w14:textId="77777777" w:rsidR="006350F5" w:rsidRPr="008E0384" w:rsidRDefault="0094298D" w:rsidP="00AF776C">
      <w:pPr>
        <w:pStyle w:val="Overskrift2"/>
        <w:numPr>
          <w:ilvl w:val="0"/>
          <w:numId w:val="0"/>
        </w:numPr>
        <w:ind w:left="432"/>
      </w:pPr>
      <w:r w:rsidRPr="008E0384">
        <w:t>Avtalens punkt 2.2 Leverandørens ansvar for tredjepartsleveranser</w:t>
      </w:r>
    </w:p>
    <w:p w14:paraId="5F510773" w14:textId="77777777" w:rsidR="004F642F" w:rsidRPr="008E0384" w:rsidRDefault="004F642F" w:rsidP="004F642F">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5"/>
        <w:gridCol w:w="5219"/>
        <w:gridCol w:w="1650"/>
      </w:tblGrid>
      <w:tr w:rsidR="009924B0" w:rsidRPr="008E0384" w14:paraId="3EFB92FA" w14:textId="77777777">
        <w:trPr>
          <w:trHeight w:val="1021"/>
        </w:trPr>
        <w:tc>
          <w:tcPr>
            <w:tcW w:w="2121" w:type="dxa"/>
            <w:shd w:val="clear" w:color="auto" w:fill="D9D9D9"/>
          </w:tcPr>
          <w:p w14:paraId="1F74EB2C" w14:textId="77777777" w:rsidR="009924B0" w:rsidRPr="008E0384" w:rsidRDefault="009924B0">
            <w:pPr>
              <w:spacing w:before="40"/>
              <w:rPr>
                <w:rFonts w:cs="Arial"/>
                <w:b/>
                <w:szCs w:val="20"/>
              </w:rPr>
            </w:pPr>
            <w:r w:rsidRPr="008E0384">
              <w:rPr>
                <w:rFonts w:cs="Arial"/>
                <w:b/>
                <w:szCs w:val="20"/>
              </w:rPr>
              <w:t>Tredjepart</w:t>
            </w:r>
          </w:p>
        </w:tc>
        <w:tc>
          <w:tcPr>
            <w:tcW w:w="5392" w:type="dxa"/>
            <w:shd w:val="clear" w:color="auto" w:fill="D9D9D9"/>
          </w:tcPr>
          <w:p w14:paraId="636EAAD5" w14:textId="77777777" w:rsidR="009924B0" w:rsidRPr="008E0384" w:rsidRDefault="009924B0">
            <w:pPr>
              <w:spacing w:before="40"/>
              <w:rPr>
                <w:rFonts w:cs="Arial"/>
                <w:b/>
                <w:szCs w:val="20"/>
              </w:rPr>
            </w:pPr>
            <w:r w:rsidRPr="008E0384">
              <w:rPr>
                <w:rFonts w:cs="Arial"/>
                <w:b/>
                <w:szCs w:val="20"/>
              </w:rPr>
              <w:t>Kort beskrivelse av tjenesten som leveres fra tredjepart</w:t>
            </w:r>
          </w:p>
        </w:tc>
        <w:tc>
          <w:tcPr>
            <w:tcW w:w="1667" w:type="dxa"/>
            <w:shd w:val="clear" w:color="auto" w:fill="D9D9D9"/>
          </w:tcPr>
          <w:p w14:paraId="279CA1E5" w14:textId="77777777" w:rsidR="009924B0" w:rsidRPr="008E0384" w:rsidRDefault="009924B0">
            <w:pPr>
              <w:spacing w:before="40"/>
              <w:rPr>
                <w:rFonts w:cs="Arial"/>
                <w:b/>
                <w:szCs w:val="20"/>
              </w:rPr>
            </w:pPr>
            <w:r w:rsidRPr="008E0384">
              <w:rPr>
                <w:rFonts w:cs="Arial"/>
                <w:b/>
                <w:szCs w:val="20"/>
              </w:rPr>
              <w:t xml:space="preserve">Referanse til vilkår som er bindende for kunden </w:t>
            </w:r>
            <w:r w:rsidRPr="008E0384">
              <w:rPr>
                <w:rFonts w:cs="Arial"/>
                <w:b/>
                <w:i/>
                <w:szCs w:val="20"/>
              </w:rPr>
              <w:t>(kan være en lenke)</w:t>
            </w:r>
          </w:p>
        </w:tc>
      </w:tr>
      <w:tr w:rsidR="009924B0" w:rsidRPr="008E0384" w14:paraId="4AD74E8A" w14:textId="77777777">
        <w:tc>
          <w:tcPr>
            <w:tcW w:w="2121" w:type="dxa"/>
          </w:tcPr>
          <w:p w14:paraId="544250EB" w14:textId="77777777" w:rsidR="009924B0" w:rsidRPr="008E0384" w:rsidRDefault="009924B0">
            <w:pPr>
              <w:rPr>
                <w:rFonts w:cs="Arial"/>
              </w:rPr>
            </w:pPr>
          </w:p>
        </w:tc>
        <w:tc>
          <w:tcPr>
            <w:tcW w:w="5392" w:type="dxa"/>
            <w:vAlign w:val="bottom"/>
          </w:tcPr>
          <w:p w14:paraId="0F2727E2" w14:textId="77777777" w:rsidR="009924B0" w:rsidRPr="008E0384" w:rsidRDefault="009924B0">
            <w:pPr>
              <w:rPr>
                <w:rFonts w:cs="Arial"/>
              </w:rPr>
            </w:pPr>
          </w:p>
        </w:tc>
        <w:tc>
          <w:tcPr>
            <w:tcW w:w="1667" w:type="dxa"/>
          </w:tcPr>
          <w:p w14:paraId="6C31BAC7" w14:textId="77777777" w:rsidR="009924B0" w:rsidRPr="008E0384" w:rsidRDefault="009924B0">
            <w:pPr>
              <w:rPr>
                <w:rFonts w:cs="Arial"/>
              </w:rPr>
            </w:pPr>
          </w:p>
        </w:tc>
      </w:tr>
      <w:tr w:rsidR="009924B0" w:rsidRPr="008E0384" w14:paraId="0B7E94AD" w14:textId="77777777">
        <w:tc>
          <w:tcPr>
            <w:tcW w:w="2121" w:type="dxa"/>
          </w:tcPr>
          <w:p w14:paraId="40ECF3DA" w14:textId="77777777" w:rsidR="009924B0" w:rsidRPr="008E0384" w:rsidRDefault="009924B0">
            <w:pPr>
              <w:rPr>
                <w:rFonts w:cs="Arial"/>
              </w:rPr>
            </w:pPr>
          </w:p>
        </w:tc>
        <w:tc>
          <w:tcPr>
            <w:tcW w:w="5392" w:type="dxa"/>
            <w:vAlign w:val="bottom"/>
          </w:tcPr>
          <w:p w14:paraId="5D53C55D" w14:textId="77777777" w:rsidR="009924B0" w:rsidRPr="008E0384" w:rsidRDefault="009924B0">
            <w:pPr>
              <w:rPr>
                <w:rFonts w:cs="Arial"/>
              </w:rPr>
            </w:pPr>
          </w:p>
        </w:tc>
        <w:tc>
          <w:tcPr>
            <w:tcW w:w="1667" w:type="dxa"/>
          </w:tcPr>
          <w:p w14:paraId="71C77273" w14:textId="77777777" w:rsidR="009924B0" w:rsidRPr="008E0384" w:rsidRDefault="009924B0">
            <w:pPr>
              <w:rPr>
                <w:rFonts w:cs="Arial"/>
              </w:rPr>
            </w:pPr>
          </w:p>
        </w:tc>
      </w:tr>
      <w:tr w:rsidR="009924B0" w:rsidRPr="008E0384" w14:paraId="413F7761" w14:textId="77777777">
        <w:tc>
          <w:tcPr>
            <w:tcW w:w="2121" w:type="dxa"/>
          </w:tcPr>
          <w:p w14:paraId="121A5DBC" w14:textId="77777777" w:rsidR="009924B0" w:rsidRPr="008E0384" w:rsidRDefault="009924B0">
            <w:pPr>
              <w:rPr>
                <w:rFonts w:cs="Arial"/>
              </w:rPr>
            </w:pPr>
          </w:p>
        </w:tc>
        <w:tc>
          <w:tcPr>
            <w:tcW w:w="5392" w:type="dxa"/>
            <w:vAlign w:val="bottom"/>
          </w:tcPr>
          <w:p w14:paraId="188AA135" w14:textId="77777777" w:rsidR="009924B0" w:rsidRPr="008E0384" w:rsidRDefault="009924B0">
            <w:pPr>
              <w:rPr>
                <w:rFonts w:cs="Arial"/>
              </w:rPr>
            </w:pPr>
          </w:p>
        </w:tc>
        <w:tc>
          <w:tcPr>
            <w:tcW w:w="1667" w:type="dxa"/>
          </w:tcPr>
          <w:p w14:paraId="195732AB" w14:textId="77777777" w:rsidR="009924B0" w:rsidRPr="008E0384" w:rsidRDefault="009924B0">
            <w:pPr>
              <w:rPr>
                <w:rFonts w:cs="Arial"/>
              </w:rPr>
            </w:pPr>
          </w:p>
        </w:tc>
      </w:tr>
      <w:tr w:rsidR="009924B0" w:rsidRPr="008E0384" w14:paraId="222C93FC" w14:textId="77777777">
        <w:tc>
          <w:tcPr>
            <w:tcW w:w="2121" w:type="dxa"/>
          </w:tcPr>
          <w:p w14:paraId="3AD392FD" w14:textId="77777777" w:rsidR="009924B0" w:rsidRPr="008E0384" w:rsidRDefault="009924B0">
            <w:pPr>
              <w:rPr>
                <w:rFonts w:cs="Arial"/>
              </w:rPr>
            </w:pPr>
          </w:p>
        </w:tc>
        <w:tc>
          <w:tcPr>
            <w:tcW w:w="5392" w:type="dxa"/>
            <w:vAlign w:val="bottom"/>
          </w:tcPr>
          <w:p w14:paraId="61BACA13" w14:textId="77777777" w:rsidR="009924B0" w:rsidRPr="008E0384" w:rsidRDefault="009924B0">
            <w:pPr>
              <w:rPr>
                <w:rFonts w:cs="Arial"/>
              </w:rPr>
            </w:pPr>
          </w:p>
        </w:tc>
        <w:tc>
          <w:tcPr>
            <w:tcW w:w="1667" w:type="dxa"/>
          </w:tcPr>
          <w:p w14:paraId="55E736C2" w14:textId="77777777" w:rsidR="009924B0" w:rsidRPr="008E0384" w:rsidRDefault="009924B0">
            <w:pPr>
              <w:rPr>
                <w:rFonts w:cs="Arial"/>
              </w:rPr>
            </w:pPr>
          </w:p>
        </w:tc>
      </w:tr>
    </w:tbl>
    <w:p w14:paraId="4297A304" w14:textId="2E0F63D0" w:rsidR="00BE1B10" w:rsidRPr="008E0384" w:rsidRDefault="00BE1B10" w:rsidP="00BE1B10">
      <w:pPr>
        <w:rPr>
          <w:rFonts w:cs="Arial"/>
        </w:rPr>
      </w:pPr>
    </w:p>
    <w:sectPr w:rsidR="00BE1B10" w:rsidRPr="008E0384" w:rsidSect="009D1FDD">
      <w:head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89D51" w14:textId="77777777" w:rsidR="00144830" w:rsidRDefault="00144830" w:rsidP="00EE6CD2">
      <w:r>
        <w:separator/>
      </w:r>
    </w:p>
  </w:endnote>
  <w:endnote w:type="continuationSeparator" w:id="0">
    <w:p w14:paraId="4E4C03D4" w14:textId="77777777" w:rsidR="00144830" w:rsidRDefault="00144830"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sz w:val="20"/>
        <w:szCs w:val="20"/>
      </w:rPr>
      <w:fldChar w:fldCharType="begin"/>
    </w:r>
    <w:r w:rsidRPr="002D6B0C">
      <w:rPr>
        <w:sz w:val="20"/>
        <w:szCs w:val="20"/>
      </w:rPr>
      <w:instrText xml:space="preserve"> NUMPAGES </w:instrText>
    </w:r>
    <w:r w:rsidRPr="002D6B0C">
      <w:rPr>
        <w:sz w:val="20"/>
        <w:szCs w:val="20"/>
      </w:rPr>
      <w:fldChar w:fldCharType="separate"/>
    </w:r>
    <w:r w:rsidR="00174CCC">
      <w:rPr>
        <w:sz w:val="20"/>
        <w:szCs w:val="20"/>
      </w:rPr>
      <w:t>23</w:t>
    </w:r>
    <w:r w:rsidRPr="002D6B0C">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BDDF6" w14:textId="77777777" w:rsidR="00144830" w:rsidRDefault="00144830" w:rsidP="00EE6CD2">
      <w:r>
        <w:separator/>
      </w:r>
    </w:p>
  </w:footnote>
  <w:footnote w:type="continuationSeparator" w:id="0">
    <w:p w14:paraId="2C0D31CD" w14:textId="77777777" w:rsidR="00144830" w:rsidRDefault="00144830"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E98" w14:textId="77777777" w:rsidR="005D1537" w:rsidRDefault="005D1537">
    <w:r>
      <w:rPr>
        <w:rFonts w:ascii="Calibri" w:hAnsi="Calibri"/>
        <w:sz w:val="20"/>
        <w:szCs w:val="20"/>
      </w:rPr>
      <w:t>Bilag til SSA-L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D0165" w14:textId="77777777" w:rsidR="00931BDC" w:rsidRDefault="00931BDC">
    <w:r>
      <w:rPr>
        <w:rFonts w:ascii="Calibri" w:hAnsi="Calibri"/>
        <w:sz w:val="20"/>
        <w:szCs w:val="20"/>
      </w:rPr>
      <w:t>Bilag til SSA-L – bilag 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52FF0" w14:textId="3AD02669" w:rsidR="00DE5CFD" w:rsidRDefault="00DE5CFD">
    <w:r>
      <w:rPr>
        <w:rFonts w:ascii="Calibri" w:hAnsi="Calibri"/>
        <w:sz w:val="20"/>
        <w:szCs w:val="20"/>
      </w:rPr>
      <w:t xml:space="preserve">Bilag til SSA-L – bilag </w:t>
    </w:r>
    <w:r w:rsidR="00DD2025">
      <w:rPr>
        <w:rFonts w:ascii="Calibri" w:hAnsi="Calibri"/>
        <w:sz w:val="20"/>
        <w:szCs w:val="20"/>
      </w:rPr>
      <w:t>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833D2" w14:textId="77777777" w:rsidR="007053CC" w:rsidRDefault="007053CC">
    <w:r>
      <w:rPr>
        <w:rFonts w:ascii="Calibri" w:hAnsi="Calibri"/>
        <w:sz w:val="20"/>
        <w:szCs w:val="20"/>
      </w:rPr>
      <w:t>Bilag til SSA-L – bilag 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5C763" w14:textId="77777777" w:rsidR="007053CC" w:rsidRDefault="007053CC">
    <w:r>
      <w:rPr>
        <w:rFonts w:ascii="Calibri" w:hAnsi="Calibri"/>
        <w:sz w:val="20"/>
        <w:szCs w:val="20"/>
      </w:rPr>
      <w:t>Bilag til SSA-L – bilag 6</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77777777" w:rsidR="007053CC" w:rsidRDefault="007053CC">
    <w:r>
      <w:rPr>
        <w:rFonts w:ascii="Calibri" w:hAnsi="Calibri"/>
        <w:sz w:val="20"/>
        <w:szCs w:val="20"/>
      </w:rPr>
      <w:t>Bilag til SSA-L – bilag 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7DF23DF"/>
    <w:multiLevelType w:val="multilevel"/>
    <w:tmpl w:val="C2A02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5" w15:restartNumberingAfterBreak="0">
    <w:nsid w:val="0C374DE8"/>
    <w:multiLevelType w:val="multilevel"/>
    <w:tmpl w:val="ADA088E6"/>
    <w:lvl w:ilvl="0">
      <w:start w:val="1"/>
      <w:numFmt w:val="decimal"/>
      <w:pStyle w:val="Overskrift2"/>
      <w:lvlText w:val="%1"/>
      <w:lvlJc w:val="left"/>
      <w:pPr>
        <w:ind w:left="432" w:hanging="432"/>
      </w:pPr>
      <w:rPr>
        <w:rFonts w:hint="default"/>
        <w:b/>
        <w:bCs w:val="0"/>
        <w:i w:val="0"/>
        <w:strike w:val="0"/>
        <w:dstrike w:val="0"/>
        <w:color w:val="0070C0"/>
        <w:sz w:val="28"/>
        <w:szCs w:val="28"/>
        <w:u w:val="none" w:color="000000"/>
        <w:vertAlign w:val="baseline"/>
      </w:rPr>
    </w:lvl>
    <w:lvl w:ilvl="1">
      <w:start w:val="1"/>
      <w:numFmt w:val="decimal"/>
      <w:pStyle w:val="Overskrift3"/>
      <w:lvlText w:val="%1.%2"/>
      <w:lvlJc w:val="left"/>
      <w:pPr>
        <w:ind w:left="576" w:hanging="576"/>
      </w:pPr>
    </w:lvl>
    <w:lvl w:ilvl="2">
      <w:start w:val="1"/>
      <w:numFmt w:val="decimal"/>
      <w:pStyle w:val="Overskrift4"/>
      <w:lvlText w:val="%1.%2.%3"/>
      <w:lvlJc w:val="left"/>
      <w:pPr>
        <w:ind w:left="720" w:hanging="720"/>
      </w:pPr>
    </w:lvl>
    <w:lvl w:ilvl="3">
      <w:start w:val="1"/>
      <w:numFmt w:val="decimal"/>
      <w:pStyle w:val="Overskrift"/>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6" w15:restartNumberingAfterBreak="0">
    <w:nsid w:val="114714DB"/>
    <w:multiLevelType w:val="hybridMultilevel"/>
    <w:tmpl w:val="41C6C4A6"/>
    <w:lvl w:ilvl="0" w:tplc="A52AED3E">
      <w:start w:val="1"/>
      <w:numFmt w:val="bullet"/>
      <w:pStyle w:val="Listeavsnitt"/>
      <w:lvlText w:val=""/>
      <w:lvlJc w:val="left"/>
      <w:pPr>
        <w:ind w:left="709" w:hanging="360"/>
      </w:pPr>
      <w:rPr>
        <w:rFonts w:ascii="Symbol" w:hAnsi="Symbol" w:hint="default"/>
      </w:rPr>
    </w:lvl>
    <w:lvl w:ilvl="1" w:tplc="04140003" w:tentative="1">
      <w:start w:val="1"/>
      <w:numFmt w:val="bullet"/>
      <w:lvlText w:val="o"/>
      <w:lvlJc w:val="left"/>
      <w:pPr>
        <w:ind w:left="1429" w:hanging="360"/>
      </w:pPr>
      <w:rPr>
        <w:rFonts w:ascii="Courier New" w:hAnsi="Courier New" w:cs="Courier New" w:hint="default"/>
      </w:rPr>
    </w:lvl>
    <w:lvl w:ilvl="2" w:tplc="04140005" w:tentative="1">
      <w:start w:val="1"/>
      <w:numFmt w:val="bullet"/>
      <w:lvlText w:val=""/>
      <w:lvlJc w:val="left"/>
      <w:pPr>
        <w:ind w:left="2149" w:hanging="360"/>
      </w:pPr>
      <w:rPr>
        <w:rFonts w:ascii="Wingdings" w:hAnsi="Wingdings" w:hint="default"/>
      </w:rPr>
    </w:lvl>
    <w:lvl w:ilvl="3" w:tplc="04140001" w:tentative="1">
      <w:start w:val="1"/>
      <w:numFmt w:val="bullet"/>
      <w:lvlText w:val=""/>
      <w:lvlJc w:val="left"/>
      <w:pPr>
        <w:ind w:left="2869" w:hanging="360"/>
      </w:pPr>
      <w:rPr>
        <w:rFonts w:ascii="Symbol" w:hAnsi="Symbol" w:hint="default"/>
      </w:rPr>
    </w:lvl>
    <w:lvl w:ilvl="4" w:tplc="04140003" w:tentative="1">
      <w:start w:val="1"/>
      <w:numFmt w:val="bullet"/>
      <w:lvlText w:val="o"/>
      <w:lvlJc w:val="left"/>
      <w:pPr>
        <w:ind w:left="3589" w:hanging="360"/>
      </w:pPr>
      <w:rPr>
        <w:rFonts w:ascii="Courier New" w:hAnsi="Courier New" w:cs="Courier New" w:hint="default"/>
      </w:rPr>
    </w:lvl>
    <w:lvl w:ilvl="5" w:tplc="04140005" w:tentative="1">
      <w:start w:val="1"/>
      <w:numFmt w:val="bullet"/>
      <w:lvlText w:val=""/>
      <w:lvlJc w:val="left"/>
      <w:pPr>
        <w:ind w:left="4309" w:hanging="360"/>
      </w:pPr>
      <w:rPr>
        <w:rFonts w:ascii="Wingdings" w:hAnsi="Wingdings" w:hint="default"/>
      </w:rPr>
    </w:lvl>
    <w:lvl w:ilvl="6" w:tplc="04140001" w:tentative="1">
      <w:start w:val="1"/>
      <w:numFmt w:val="bullet"/>
      <w:lvlText w:val=""/>
      <w:lvlJc w:val="left"/>
      <w:pPr>
        <w:ind w:left="5029" w:hanging="360"/>
      </w:pPr>
      <w:rPr>
        <w:rFonts w:ascii="Symbol" w:hAnsi="Symbol" w:hint="default"/>
      </w:rPr>
    </w:lvl>
    <w:lvl w:ilvl="7" w:tplc="04140003" w:tentative="1">
      <w:start w:val="1"/>
      <w:numFmt w:val="bullet"/>
      <w:lvlText w:val="o"/>
      <w:lvlJc w:val="left"/>
      <w:pPr>
        <w:ind w:left="5749" w:hanging="360"/>
      </w:pPr>
      <w:rPr>
        <w:rFonts w:ascii="Courier New" w:hAnsi="Courier New" w:cs="Courier New" w:hint="default"/>
      </w:rPr>
    </w:lvl>
    <w:lvl w:ilvl="8" w:tplc="04140005" w:tentative="1">
      <w:start w:val="1"/>
      <w:numFmt w:val="bullet"/>
      <w:lvlText w:val=""/>
      <w:lvlJc w:val="left"/>
      <w:pPr>
        <w:ind w:left="6469" w:hanging="360"/>
      </w:pPr>
      <w:rPr>
        <w:rFonts w:ascii="Wingdings" w:hAnsi="Wingdings" w:hint="default"/>
      </w:rPr>
    </w:lvl>
  </w:abstractNum>
  <w:abstractNum w:abstractNumId="7"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BE83B8E"/>
    <w:multiLevelType w:val="multilevel"/>
    <w:tmpl w:val="FE78F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E77C22"/>
    <w:multiLevelType w:val="multilevel"/>
    <w:tmpl w:val="D936A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944FD4"/>
    <w:multiLevelType w:val="multilevel"/>
    <w:tmpl w:val="7D30F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0E4FB7"/>
    <w:multiLevelType w:val="multilevel"/>
    <w:tmpl w:val="B80E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352C4"/>
    <w:multiLevelType w:val="hybridMultilevel"/>
    <w:tmpl w:val="F80C7D40"/>
    <w:lvl w:ilvl="0" w:tplc="CC28CC74">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66E4B26"/>
    <w:multiLevelType w:val="multilevel"/>
    <w:tmpl w:val="7AA822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83A58FF"/>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8CC27F5"/>
    <w:multiLevelType w:val="multilevel"/>
    <w:tmpl w:val="55120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23"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C71493B"/>
    <w:multiLevelType w:val="multilevel"/>
    <w:tmpl w:val="2F181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2D75DE"/>
    <w:multiLevelType w:val="multilevel"/>
    <w:tmpl w:val="2154E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1537CA"/>
    <w:multiLevelType w:val="hybridMultilevel"/>
    <w:tmpl w:val="0D9A2AFC"/>
    <w:lvl w:ilvl="0" w:tplc="04140001">
      <w:start w:val="1"/>
      <w:numFmt w:val="bullet"/>
      <w:lvlText w:val=""/>
      <w:lvlJc w:val="left"/>
      <w:pPr>
        <w:ind w:left="709" w:hanging="360"/>
      </w:pPr>
      <w:rPr>
        <w:rFonts w:ascii="Symbol" w:hAnsi="Symbol" w:hint="default"/>
      </w:rPr>
    </w:lvl>
    <w:lvl w:ilvl="1" w:tplc="04140003" w:tentative="1">
      <w:start w:val="1"/>
      <w:numFmt w:val="bullet"/>
      <w:lvlText w:val="o"/>
      <w:lvlJc w:val="left"/>
      <w:pPr>
        <w:ind w:left="1429" w:hanging="360"/>
      </w:pPr>
      <w:rPr>
        <w:rFonts w:ascii="Courier New" w:hAnsi="Courier New" w:cs="Courier New" w:hint="default"/>
      </w:rPr>
    </w:lvl>
    <w:lvl w:ilvl="2" w:tplc="04140005" w:tentative="1">
      <w:start w:val="1"/>
      <w:numFmt w:val="bullet"/>
      <w:lvlText w:val=""/>
      <w:lvlJc w:val="left"/>
      <w:pPr>
        <w:ind w:left="2149" w:hanging="360"/>
      </w:pPr>
      <w:rPr>
        <w:rFonts w:ascii="Wingdings" w:hAnsi="Wingdings" w:hint="default"/>
      </w:rPr>
    </w:lvl>
    <w:lvl w:ilvl="3" w:tplc="04140001" w:tentative="1">
      <w:start w:val="1"/>
      <w:numFmt w:val="bullet"/>
      <w:lvlText w:val=""/>
      <w:lvlJc w:val="left"/>
      <w:pPr>
        <w:ind w:left="2869" w:hanging="360"/>
      </w:pPr>
      <w:rPr>
        <w:rFonts w:ascii="Symbol" w:hAnsi="Symbol" w:hint="default"/>
      </w:rPr>
    </w:lvl>
    <w:lvl w:ilvl="4" w:tplc="04140003" w:tentative="1">
      <w:start w:val="1"/>
      <w:numFmt w:val="bullet"/>
      <w:lvlText w:val="o"/>
      <w:lvlJc w:val="left"/>
      <w:pPr>
        <w:ind w:left="3589" w:hanging="360"/>
      </w:pPr>
      <w:rPr>
        <w:rFonts w:ascii="Courier New" w:hAnsi="Courier New" w:cs="Courier New" w:hint="default"/>
      </w:rPr>
    </w:lvl>
    <w:lvl w:ilvl="5" w:tplc="04140005" w:tentative="1">
      <w:start w:val="1"/>
      <w:numFmt w:val="bullet"/>
      <w:lvlText w:val=""/>
      <w:lvlJc w:val="left"/>
      <w:pPr>
        <w:ind w:left="4309" w:hanging="360"/>
      </w:pPr>
      <w:rPr>
        <w:rFonts w:ascii="Wingdings" w:hAnsi="Wingdings" w:hint="default"/>
      </w:rPr>
    </w:lvl>
    <w:lvl w:ilvl="6" w:tplc="04140001" w:tentative="1">
      <w:start w:val="1"/>
      <w:numFmt w:val="bullet"/>
      <w:lvlText w:val=""/>
      <w:lvlJc w:val="left"/>
      <w:pPr>
        <w:ind w:left="5029" w:hanging="360"/>
      </w:pPr>
      <w:rPr>
        <w:rFonts w:ascii="Symbol" w:hAnsi="Symbol" w:hint="default"/>
      </w:rPr>
    </w:lvl>
    <w:lvl w:ilvl="7" w:tplc="04140003" w:tentative="1">
      <w:start w:val="1"/>
      <w:numFmt w:val="bullet"/>
      <w:lvlText w:val="o"/>
      <w:lvlJc w:val="left"/>
      <w:pPr>
        <w:ind w:left="5749" w:hanging="360"/>
      </w:pPr>
      <w:rPr>
        <w:rFonts w:ascii="Courier New" w:hAnsi="Courier New" w:cs="Courier New" w:hint="default"/>
      </w:rPr>
    </w:lvl>
    <w:lvl w:ilvl="8" w:tplc="04140005" w:tentative="1">
      <w:start w:val="1"/>
      <w:numFmt w:val="bullet"/>
      <w:lvlText w:val=""/>
      <w:lvlJc w:val="left"/>
      <w:pPr>
        <w:ind w:left="6469" w:hanging="360"/>
      </w:pPr>
      <w:rPr>
        <w:rFonts w:ascii="Wingdings" w:hAnsi="Wingdings" w:hint="default"/>
      </w:rPr>
    </w:lvl>
  </w:abstractNum>
  <w:abstractNum w:abstractNumId="29"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30" w15:restartNumberingAfterBreak="0">
    <w:nsid w:val="5EBA49F8"/>
    <w:multiLevelType w:val="multilevel"/>
    <w:tmpl w:val="08A87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F37196F"/>
    <w:multiLevelType w:val="multilevel"/>
    <w:tmpl w:val="C1AEE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91759EF"/>
    <w:multiLevelType w:val="multilevel"/>
    <w:tmpl w:val="BE1A6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CAB2B11"/>
    <w:multiLevelType w:val="multilevel"/>
    <w:tmpl w:val="DEB442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044252C"/>
    <w:multiLevelType w:val="multilevel"/>
    <w:tmpl w:val="875AF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3280BDE"/>
    <w:multiLevelType w:val="multilevel"/>
    <w:tmpl w:val="CE3C7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3EB4D6E"/>
    <w:multiLevelType w:val="multilevel"/>
    <w:tmpl w:val="54BC4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4"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398990244">
    <w:abstractNumId w:val="1"/>
  </w:num>
  <w:num w:numId="2" w16cid:durableId="1564291658">
    <w:abstractNumId w:val="0"/>
  </w:num>
  <w:num w:numId="3" w16cid:durableId="1604074557">
    <w:abstractNumId w:val="40"/>
  </w:num>
  <w:num w:numId="4" w16cid:durableId="792988138">
    <w:abstractNumId w:val="1"/>
  </w:num>
  <w:num w:numId="5" w16cid:durableId="2140881427">
    <w:abstractNumId w:val="4"/>
  </w:num>
  <w:num w:numId="6" w16cid:durableId="1935019002">
    <w:abstractNumId w:val="44"/>
  </w:num>
  <w:num w:numId="7" w16cid:durableId="2046057436">
    <w:abstractNumId w:val="21"/>
  </w:num>
  <w:num w:numId="8" w16cid:durableId="1484082260">
    <w:abstractNumId w:val="13"/>
  </w:num>
  <w:num w:numId="9" w16cid:durableId="847257512">
    <w:abstractNumId w:val="8"/>
  </w:num>
  <w:num w:numId="10" w16cid:durableId="1762069555">
    <w:abstractNumId w:val="2"/>
  </w:num>
  <w:num w:numId="11" w16cid:durableId="1263340874">
    <w:abstractNumId w:val="23"/>
  </w:num>
  <w:num w:numId="12" w16cid:durableId="50858143">
    <w:abstractNumId w:val="17"/>
  </w:num>
  <w:num w:numId="13" w16cid:durableId="1266159747">
    <w:abstractNumId w:val="33"/>
  </w:num>
  <w:num w:numId="14" w16cid:durableId="949510520">
    <w:abstractNumId w:val="38"/>
  </w:num>
  <w:num w:numId="15" w16cid:durableId="875581514">
    <w:abstractNumId w:val="32"/>
  </w:num>
  <w:num w:numId="16" w16cid:durableId="837383203">
    <w:abstractNumId w:val="22"/>
  </w:num>
  <w:num w:numId="17" w16cid:durableId="8065406">
    <w:abstractNumId w:val="26"/>
  </w:num>
  <w:num w:numId="18" w16cid:durableId="1642533973">
    <w:abstractNumId w:val="29"/>
  </w:num>
  <w:num w:numId="19" w16cid:durableId="955063955">
    <w:abstractNumId w:val="7"/>
  </w:num>
  <w:num w:numId="20" w16cid:durableId="281768753">
    <w:abstractNumId w:val="36"/>
  </w:num>
  <w:num w:numId="21" w16cid:durableId="124584420">
    <w:abstractNumId w:val="34"/>
  </w:num>
  <w:num w:numId="22" w16cid:durableId="343675803">
    <w:abstractNumId w:val="43"/>
  </w:num>
  <w:num w:numId="23" w16cid:durableId="1501123234">
    <w:abstractNumId w:val="20"/>
  </w:num>
  <w:num w:numId="24" w16cid:durableId="1225918058">
    <w:abstractNumId w:val="15"/>
  </w:num>
  <w:num w:numId="25" w16cid:durableId="796265532">
    <w:abstractNumId w:val="24"/>
  </w:num>
  <w:num w:numId="26" w16cid:durableId="1819103213">
    <w:abstractNumId w:val="16"/>
  </w:num>
  <w:num w:numId="27" w16cid:durableId="839085058">
    <w:abstractNumId w:val="14"/>
  </w:num>
  <w:num w:numId="28" w16cid:durableId="544414964">
    <w:abstractNumId w:val="37"/>
  </w:num>
  <w:num w:numId="29" w16cid:durableId="1990403364">
    <w:abstractNumId w:val="5"/>
  </w:num>
  <w:num w:numId="30" w16cid:durableId="533617511">
    <w:abstractNumId w:val="18"/>
  </w:num>
  <w:num w:numId="31" w16cid:durableId="1386446498">
    <w:abstractNumId w:val="5"/>
  </w:num>
  <w:num w:numId="32" w16cid:durableId="2116516685">
    <w:abstractNumId w:val="6"/>
  </w:num>
  <w:num w:numId="33" w16cid:durableId="53894452">
    <w:abstractNumId w:val="28"/>
  </w:num>
  <w:num w:numId="34" w16cid:durableId="1265914714">
    <w:abstractNumId w:val="41"/>
  </w:num>
  <w:num w:numId="35" w16cid:durableId="701856632">
    <w:abstractNumId w:val="35"/>
  </w:num>
  <w:num w:numId="36" w16cid:durableId="853498740">
    <w:abstractNumId w:val="31"/>
  </w:num>
  <w:num w:numId="37" w16cid:durableId="1959027364">
    <w:abstractNumId w:val="12"/>
  </w:num>
  <w:num w:numId="38" w16cid:durableId="1760364538">
    <w:abstractNumId w:val="39"/>
  </w:num>
  <w:num w:numId="39" w16cid:durableId="1989093622">
    <w:abstractNumId w:val="10"/>
  </w:num>
  <w:num w:numId="40" w16cid:durableId="900217564">
    <w:abstractNumId w:val="9"/>
  </w:num>
  <w:num w:numId="41" w16cid:durableId="28144606">
    <w:abstractNumId w:val="27"/>
  </w:num>
  <w:num w:numId="42" w16cid:durableId="942692226">
    <w:abstractNumId w:val="30"/>
  </w:num>
  <w:num w:numId="43" w16cid:durableId="1290042434">
    <w:abstractNumId w:val="25"/>
  </w:num>
  <w:num w:numId="44" w16cid:durableId="1497190928">
    <w:abstractNumId w:val="19"/>
  </w:num>
  <w:num w:numId="45" w16cid:durableId="1436559415">
    <w:abstractNumId w:val="42"/>
  </w:num>
  <w:num w:numId="46" w16cid:durableId="1911115238">
    <w:abstractNumId w:val="3"/>
  </w:num>
  <w:num w:numId="47" w16cid:durableId="4029890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2A4B"/>
    <w:rsid w:val="00003552"/>
    <w:rsid w:val="00005369"/>
    <w:rsid w:val="000055C2"/>
    <w:rsid w:val="00005F5F"/>
    <w:rsid w:val="000065CF"/>
    <w:rsid w:val="00006873"/>
    <w:rsid w:val="00006E3C"/>
    <w:rsid w:val="00007284"/>
    <w:rsid w:val="000072EB"/>
    <w:rsid w:val="000118B9"/>
    <w:rsid w:val="00012353"/>
    <w:rsid w:val="000127ED"/>
    <w:rsid w:val="0001424B"/>
    <w:rsid w:val="00015AA6"/>
    <w:rsid w:val="000175BF"/>
    <w:rsid w:val="00021D10"/>
    <w:rsid w:val="000233F7"/>
    <w:rsid w:val="00024534"/>
    <w:rsid w:val="000253C3"/>
    <w:rsid w:val="0002579A"/>
    <w:rsid w:val="000266BE"/>
    <w:rsid w:val="0002676A"/>
    <w:rsid w:val="000271EF"/>
    <w:rsid w:val="000274C0"/>
    <w:rsid w:val="00030B89"/>
    <w:rsid w:val="00031E23"/>
    <w:rsid w:val="000337FA"/>
    <w:rsid w:val="00034526"/>
    <w:rsid w:val="0003499E"/>
    <w:rsid w:val="00034A68"/>
    <w:rsid w:val="000360BF"/>
    <w:rsid w:val="00037555"/>
    <w:rsid w:val="000422E9"/>
    <w:rsid w:val="00042488"/>
    <w:rsid w:val="00042E04"/>
    <w:rsid w:val="00042FBF"/>
    <w:rsid w:val="00043D65"/>
    <w:rsid w:val="00043F50"/>
    <w:rsid w:val="000443BF"/>
    <w:rsid w:val="00044584"/>
    <w:rsid w:val="00046481"/>
    <w:rsid w:val="00046F4E"/>
    <w:rsid w:val="00051814"/>
    <w:rsid w:val="00052EA3"/>
    <w:rsid w:val="000552B3"/>
    <w:rsid w:val="0005675C"/>
    <w:rsid w:val="00056BF3"/>
    <w:rsid w:val="000574A4"/>
    <w:rsid w:val="00057C6C"/>
    <w:rsid w:val="0006294C"/>
    <w:rsid w:val="00062A92"/>
    <w:rsid w:val="00062C43"/>
    <w:rsid w:val="000631D5"/>
    <w:rsid w:val="00063A8A"/>
    <w:rsid w:val="00063F55"/>
    <w:rsid w:val="000647B5"/>
    <w:rsid w:val="00065C5E"/>
    <w:rsid w:val="0006635E"/>
    <w:rsid w:val="000663AB"/>
    <w:rsid w:val="00067004"/>
    <w:rsid w:val="0006705E"/>
    <w:rsid w:val="00067361"/>
    <w:rsid w:val="00067798"/>
    <w:rsid w:val="00067DA3"/>
    <w:rsid w:val="00070CE4"/>
    <w:rsid w:val="00071BF6"/>
    <w:rsid w:val="00071D01"/>
    <w:rsid w:val="00072D74"/>
    <w:rsid w:val="00073DF4"/>
    <w:rsid w:val="0007456F"/>
    <w:rsid w:val="0007511F"/>
    <w:rsid w:val="00075989"/>
    <w:rsid w:val="00076047"/>
    <w:rsid w:val="0007744C"/>
    <w:rsid w:val="00077668"/>
    <w:rsid w:val="00081C9F"/>
    <w:rsid w:val="00081D78"/>
    <w:rsid w:val="0008292D"/>
    <w:rsid w:val="00083226"/>
    <w:rsid w:val="000840D2"/>
    <w:rsid w:val="0008432E"/>
    <w:rsid w:val="000848D7"/>
    <w:rsid w:val="00085411"/>
    <w:rsid w:val="000857C2"/>
    <w:rsid w:val="0008629C"/>
    <w:rsid w:val="00086513"/>
    <w:rsid w:val="000874A6"/>
    <w:rsid w:val="00091A2E"/>
    <w:rsid w:val="00091A31"/>
    <w:rsid w:val="00093401"/>
    <w:rsid w:val="000967F3"/>
    <w:rsid w:val="000A1239"/>
    <w:rsid w:val="000A153D"/>
    <w:rsid w:val="000A2F37"/>
    <w:rsid w:val="000A404C"/>
    <w:rsid w:val="000A6895"/>
    <w:rsid w:val="000B0B1E"/>
    <w:rsid w:val="000B145C"/>
    <w:rsid w:val="000B2299"/>
    <w:rsid w:val="000B4028"/>
    <w:rsid w:val="000B4432"/>
    <w:rsid w:val="000B4B54"/>
    <w:rsid w:val="000B5AD7"/>
    <w:rsid w:val="000B610F"/>
    <w:rsid w:val="000B62E9"/>
    <w:rsid w:val="000C0817"/>
    <w:rsid w:val="000C1F34"/>
    <w:rsid w:val="000C26EA"/>
    <w:rsid w:val="000C4467"/>
    <w:rsid w:val="000C5208"/>
    <w:rsid w:val="000D1269"/>
    <w:rsid w:val="000D1EA9"/>
    <w:rsid w:val="000D21A1"/>
    <w:rsid w:val="000D24CD"/>
    <w:rsid w:val="000D2A82"/>
    <w:rsid w:val="000D2C52"/>
    <w:rsid w:val="000D3DE2"/>
    <w:rsid w:val="000D4C45"/>
    <w:rsid w:val="000D659F"/>
    <w:rsid w:val="000D7CA2"/>
    <w:rsid w:val="000E12B1"/>
    <w:rsid w:val="000E1EFD"/>
    <w:rsid w:val="000E353F"/>
    <w:rsid w:val="000E3C73"/>
    <w:rsid w:val="000E4071"/>
    <w:rsid w:val="000E59FA"/>
    <w:rsid w:val="000E66E5"/>
    <w:rsid w:val="000F24D4"/>
    <w:rsid w:val="000F2BBC"/>
    <w:rsid w:val="000F2D06"/>
    <w:rsid w:val="000F41E8"/>
    <w:rsid w:val="000F44E0"/>
    <w:rsid w:val="000F5FFC"/>
    <w:rsid w:val="000F6A27"/>
    <w:rsid w:val="000F6CD8"/>
    <w:rsid w:val="000F744C"/>
    <w:rsid w:val="000F749E"/>
    <w:rsid w:val="000F78A4"/>
    <w:rsid w:val="001015C7"/>
    <w:rsid w:val="001024A6"/>
    <w:rsid w:val="00102887"/>
    <w:rsid w:val="00103501"/>
    <w:rsid w:val="001039FF"/>
    <w:rsid w:val="00104B00"/>
    <w:rsid w:val="001104BE"/>
    <w:rsid w:val="00110794"/>
    <w:rsid w:val="001135C8"/>
    <w:rsid w:val="0011579A"/>
    <w:rsid w:val="00116C0C"/>
    <w:rsid w:val="00116ED8"/>
    <w:rsid w:val="001207CF"/>
    <w:rsid w:val="001215BA"/>
    <w:rsid w:val="0012223E"/>
    <w:rsid w:val="0012324C"/>
    <w:rsid w:val="00123655"/>
    <w:rsid w:val="001241B3"/>
    <w:rsid w:val="001251CA"/>
    <w:rsid w:val="0012656F"/>
    <w:rsid w:val="00126D47"/>
    <w:rsid w:val="001300D0"/>
    <w:rsid w:val="00131A54"/>
    <w:rsid w:val="00131D94"/>
    <w:rsid w:val="00132454"/>
    <w:rsid w:val="00134B90"/>
    <w:rsid w:val="00137166"/>
    <w:rsid w:val="001378BE"/>
    <w:rsid w:val="00137C94"/>
    <w:rsid w:val="00141722"/>
    <w:rsid w:val="00141785"/>
    <w:rsid w:val="00142928"/>
    <w:rsid w:val="0014346F"/>
    <w:rsid w:val="00144127"/>
    <w:rsid w:val="001446AE"/>
    <w:rsid w:val="00144830"/>
    <w:rsid w:val="00145214"/>
    <w:rsid w:val="0014541C"/>
    <w:rsid w:val="00145863"/>
    <w:rsid w:val="00146D8C"/>
    <w:rsid w:val="00151045"/>
    <w:rsid w:val="001513DA"/>
    <w:rsid w:val="001516B0"/>
    <w:rsid w:val="00152869"/>
    <w:rsid w:val="00153383"/>
    <w:rsid w:val="00153EBC"/>
    <w:rsid w:val="00156915"/>
    <w:rsid w:val="00156EE7"/>
    <w:rsid w:val="00157D0E"/>
    <w:rsid w:val="00157DE3"/>
    <w:rsid w:val="00160447"/>
    <w:rsid w:val="00161E5C"/>
    <w:rsid w:val="00162A20"/>
    <w:rsid w:val="00163760"/>
    <w:rsid w:val="00165135"/>
    <w:rsid w:val="00165A08"/>
    <w:rsid w:val="001660D6"/>
    <w:rsid w:val="00167495"/>
    <w:rsid w:val="00167E94"/>
    <w:rsid w:val="001702FC"/>
    <w:rsid w:val="00173CF4"/>
    <w:rsid w:val="00173E4D"/>
    <w:rsid w:val="0017435E"/>
    <w:rsid w:val="001748BB"/>
    <w:rsid w:val="00174CCC"/>
    <w:rsid w:val="0017522B"/>
    <w:rsid w:val="00175ED0"/>
    <w:rsid w:val="0017696C"/>
    <w:rsid w:val="00176BAA"/>
    <w:rsid w:val="00176D97"/>
    <w:rsid w:val="0018015E"/>
    <w:rsid w:val="001806E5"/>
    <w:rsid w:val="00180725"/>
    <w:rsid w:val="00180DA7"/>
    <w:rsid w:val="00183804"/>
    <w:rsid w:val="00183BCD"/>
    <w:rsid w:val="00185337"/>
    <w:rsid w:val="00186C3C"/>
    <w:rsid w:val="00186C88"/>
    <w:rsid w:val="00187865"/>
    <w:rsid w:val="0019002D"/>
    <w:rsid w:val="0019096F"/>
    <w:rsid w:val="00190FF4"/>
    <w:rsid w:val="001917AF"/>
    <w:rsid w:val="001921B2"/>
    <w:rsid w:val="0019224C"/>
    <w:rsid w:val="00192558"/>
    <w:rsid w:val="0019367D"/>
    <w:rsid w:val="00195604"/>
    <w:rsid w:val="00196CAC"/>
    <w:rsid w:val="001A0309"/>
    <w:rsid w:val="001A0364"/>
    <w:rsid w:val="001A19CF"/>
    <w:rsid w:val="001A1C3D"/>
    <w:rsid w:val="001A1FB2"/>
    <w:rsid w:val="001A27B7"/>
    <w:rsid w:val="001A2D58"/>
    <w:rsid w:val="001A52EE"/>
    <w:rsid w:val="001A5370"/>
    <w:rsid w:val="001A740F"/>
    <w:rsid w:val="001A7977"/>
    <w:rsid w:val="001A7CDA"/>
    <w:rsid w:val="001B2970"/>
    <w:rsid w:val="001B3033"/>
    <w:rsid w:val="001B5E9D"/>
    <w:rsid w:val="001B60B7"/>
    <w:rsid w:val="001B675E"/>
    <w:rsid w:val="001C0033"/>
    <w:rsid w:val="001C0E2F"/>
    <w:rsid w:val="001C1169"/>
    <w:rsid w:val="001C1451"/>
    <w:rsid w:val="001C1612"/>
    <w:rsid w:val="001C2174"/>
    <w:rsid w:val="001C22D6"/>
    <w:rsid w:val="001C2550"/>
    <w:rsid w:val="001C3364"/>
    <w:rsid w:val="001C37B2"/>
    <w:rsid w:val="001C4534"/>
    <w:rsid w:val="001C4913"/>
    <w:rsid w:val="001C514A"/>
    <w:rsid w:val="001C5B36"/>
    <w:rsid w:val="001C6160"/>
    <w:rsid w:val="001C6564"/>
    <w:rsid w:val="001D2C15"/>
    <w:rsid w:val="001D33B4"/>
    <w:rsid w:val="001D42E5"/>
    <w:rsid w:val="001D538E"/>
    <w:rsid w:val="001D61BE"/>
    <w:rsid w:val="001D649C"/>
    <w:rsid w:val="001D67FE"/>
    <w:rsid w:val="001D6EBA"/>
    <w:rsid w:val="001E1022"/>
    <w:rsid w:val="001E10DE"/>
    <w:rsid w:val="001E5180"/>
    <w:rsid w:val="001E556E"/>
    <w:rsid w:val="001E7292"/>
    <w:rsid w:val="001E76EA"/>
    <w:rsid w:val="001F1D2F"/>
    <w:rsid w:val="001F2227"/>
    <w:rsid w:val="001F2E55"/>
    <w:rsid w:val="00200A90"/>
    <w:rsid w:val="0020182C"/>
    <w:rsid w:val="0020318B"/>
    <w:rsid w:val="00204475"/>
    <w:rsid w:val="00205EB9"/>
    <w:rsid w:val="002067CA"/>
    <w:rsid w:val="00207650"/>
    <w:rsid w:val="00210B28"/>
    <w:rsid w:val="00210F94"/>
    <w:rsid w:val="002123E1"/>
    <w:rsid w:val="0021317A"/>
    <w:rsid w:val="00214A46"/>
    <w:rsid w:val="0021526F"/>
    <w:rsid w:val="0021579D"/>
    <w:rsid w:val="00217CB1"/>
    <w:rsid w:val="00220E89"/>
    <w:rsid w:val="002235A1"/>
    <w:rsid w:val="00224C9F"/>
    <w:rsid w:val="002256A4"/>
    <w:rsid w:val="00226BBD"/>
    <w:rsid w:val="002300D2"/>
    <w:rsid w:val="00230158"/>
    <w:rsid w:val="00230217"/>
    <w:rsid w:val="002307C9"/>
    <w:rsid w:val="00230CD8"/>
    <w:rsid w:val="00230F4A"/>
    <w:rsid w:val="0023127D"/>
    <w:rsid w:val="00232948"/>
    <w:rsid w:val="002405E5"/>
    <w:rsid w:val="0024061B"/>
    <w:rsid w:val="00242D4F"/>
    <w:rsid w:val="00242F73"/>
    <w:rsid w:val="002431B3"/>
    <w:rsid w:val="002443F8"/>
    <w:rsid w:val="002448F8"/>
    <w:rsid w:val="002453B8"/>
    <w:rsid w:val="00245DFC"/>
    <w:rsid w:val="00247324"/>
    <w:rsid w:val="00247FC7"/>
    <w:rsid w:val="00251A10"/>
    <w:rsid w:val="00251DFC"/>
    <w:rsid w:val="0025265F"/>
    <w:rsid w:val="0025266B"/>
    <w:rsid w:val="00252FAA"/>
    <w:rsid w:val="00253019"/>
    <w:rsid w:val="002534A0"/>
    <w:rsid w:val="0025401B"/>
    <w:rsid w:val="0026121C"/>
    <w:rsid w:val="00261869"/>
    <w:rsid w:val="00261BF7"/>
    <w:rsid w:val="00262EFC"/>
    <w:rsid w:val="00262EFF"/>
    <w:rsid w:val="00264E03"/>
    <w:rsid w:val="00264E84"/>
    <w:rsid w:val="00266E72"/>
    <w:rsid w:val="00270DFE"/>
    <w:rsid w:val="002713E4"/>
    <w:rsid w:val="00271F2D"/>
    <w:rsid w:val="002722E2"/>
    <w:rsid w:val="0027335B"/>
    <w:rsid w:val="002733FF"/>
    <w:rsid w:val="002755D9"/>
    <w:rsid w:val="0027696E"/>
    <w:rsid w:val="00277B8D"/>
    <w:rsid w:val="0028307D"/>
    <w:rsid w:val="00284EF3"/>
    <w:rsid w:val="002851F7"/>
    <w:rsid w:val="00286009"/>
    <w:rsid w:val="00287D03"/>
    <w:rsid w:val="00291137"/>
    <w:rsid w:val="00291F31"/>
    <w:rsid w:val="00292FBF"/>
    <w:rsid w:val="0029593E"/>
    <w:rsid w:val="00295C4A"/>
    <w:rsid w:val="002A1AF0"/>
    <w:rsid w:val="002A31B9"/>
    <w:rsid w:val="002A3CAC"/>
    <w:rsid w:val="002A5713"/>
    <w:rsid w:val="002A59C4"/>
    <w:rsid w:val="002A5C74"/>
    <w:rsid w:val="002A6AC9"/>
    <w:rsid w:val="002A6E4B"/>
    <w:rsid w:val="002B1623"/>
    <w:rsid w:val="002B22D9"/>
    <w:rsid w:val="002B3750"/>
    <w:rsid w:val="002B3856"/>
    <w:rsid w:val="002B4392"/>
    <w:rsid w:val="002B47B6"/>
    <w:rsid w:val="002C0210"/>
    <w:rsid w:val="002C02BC"/>
    <w:rsid w:val="002C0CB2"/>
    <w:rsid w:val="002C2021"/>
    <w:rsid w:val="002C2FC7"/>
    <w:rsid w:val="002C3FC3"/>
    <w:rsid w:val="002C5068"/>
    <w:rsid w:val="002C6C2A"/>
    <w:rsid w:val="002C6FFA"/>
    <w:rsid w:val="002D2562"/>
    <w:rsid w:val="002D2E20"/>
    <w:rsid w:val="002D3266"/>
    <w:rsid w:val="002D68A5"/>
    <w:rsid w:val="002D6B0C"/>
    <w:rsid w:val="002D71D2"/>
    <w:rsid w:val="002D78FD"/>
    <w:rsid w:val="002D7B78"/>
    <w:rsid w:val="002D7C1F"/>
    <w:rsid w:val="002E2CBB"/>
    <w:rsid w:val="002E3D37"/>
    <w:rsid w:val="002E406E"/>
    <w:rsid w:val="002E4204"/>
    <w:rsid w:val="002E5DA9"/>
    <w:rsid w:val="002E603D"/>
    <w:rsid w:val="002E6CB6"/>
    <w:rsid w:val="002E7305"/>
    <w:rsid w:val="002E75EB"/>
    <w:rsid w:val="002E76D8"/>
    <w:rsid w:val="002F2308"/>
    <w:rsid w:val="002F2768"/>
    <w:rsid w:val="002F2F27"/>
    <w:rsid w:val="002F3E3C"/>
    <w:rsid w:val="002F6E1B"/>
    <w:rsid w:val="002F72F3"/>
    <w:rsid w:val="002F73DC"/>
    <w:rsid w:val="002F7AD9"/>
    <w:rsid w:val="00301A5F"/>
    <w:rsid w:val="003025D4"/>
    <w:rsid w:val="00302D0E"/>
    <w:rsid w:val="00302F6C"/>
    <w:rsid w:val="00303EEA"/>
    <w:rsid w:val="00304A6A"/>
    <w:rsid w:val="00305090"/>
    <w:rsid w:val="00305219"/>
    <w:rsid w:val="003061F0"/>
    <w:rsid w:val="0030649E"/>
    <w:rsid w:val="0030746E"/>
    <w:rsid w:val="00307809"/>
    <w:rsid w:val="003100FE"/>
    <w:rsid w:val="00310348"/>
    <w:rsid w:val="00310C5C"/>
    <w:rsid w:val="00311946"/>
    <w:rsid w:val="00314134"/>
    <w:rsid w:val="003149C7"/>
    <w:rsid w:val="0031532A"/>
    <w:rsid w:val="00315AD6"/>
    <w:rsid w:val="00320776"/>
    <w:rsid w:val="0032132F"/>
    <w:rsid w:val="003216FA"/>
    <w:rsid w:val="003225A4"/>
    <w:rsid w:val="003236C8"/>
    <w:rsid w:val="003237B3"/>
    <w:rsid w:val="00326C0B"/>
    <w:rsid w:val="00326EFB"/>
    <w:rsid w:val="0032796E"/>
    <w:rsid w:val="00327D9E"/>
    <w:rsid w:val="00330057"/>
    <w:rsid w:val="00330D47"/>
    <w:rsid w:val="003317B8"/>
    <w:rsid w:val="00332BB5"/>
    <w:rsid w:val="00333676"/>
    <w:rsid w:val="00334FE7"/>
    <w:rsid w:val="00335E5B"/>
    <w:rsid w:val="00336249"/>
    <w:rsid w:val="00336A14"/>
    <w:rsid w:val="003370F6"/>
    <w:rsid w:val="00337AE6"/>
    <w:rsid w:val="003421D1"/>
    <w:rsid w:val="00343A09"/>
    <w:rsid w:val="003442C2"/>
    <w:rsid w:val="00344CD1"/>
    <w:rsid w:val="00344D45"/>
    <w:rsid w:val="003470B3"/>
    <w:rsid w:val="003507F5"/>
    <w:rsid w:val="003515BE"/>
    <w:rsid w:val="00351A88"/>
    <w:rsid w:val="00352AC9"/>
    <w:rsid w:val="0035697D"/>
    <w:rsid w:val="00357022"/>
    <w:rsid w:val="0036102F"/>
    <w:rsid w:val="0036114E"/>
    <w:rsid w:val="00361A64"/>
    <w:rsid w:val="00362386"/>
    <w:rsid w:val="0036429B"/>
    <w:rsid w:val="003652B3"/>
    <w:rsid w:val="00370063"/>
    <w:rsid w:val="00371B51"/>
    <w:rsid w:val="00371FFC"/>
    <w:rsid w:val="003730C8"/>
    <w:rsid w:val="00374513"/>
    <w:rsid w:val="00374743"/>
    <w:rsid w:val="00375932"/>
    <w:rsid w:val="00376189"/>
    <w:rsid w:val="003765BD"/>
    <w:rsid w:val="00376DAF"/>
    <w:rsid w:val="003821BA"/>
    <w:rsid w:val="0038376E"/>
    <w:rsid w:val="00383BD3"/>
    <w:rsid w:val="0038409B"/>
    <w:rsid w:val="00385249"/>
    <w:rsid w:val="00385473"/>
    <w:rsid w:val="003861EF"/>
    <w:rsid w:val="00387172"/>
    <w:rsid w:val="00387CE1"/>
    <w:rsid w:val="00390808"/>
    <w:rsid w:val="00390914"/>
    <w:rsid w:val="00391E18"/>
    <w:rsid w:val="00392471"/>
    <w:rsid w:val="00393199"/>
    <w:rsid w:val="003936BC"/>
    <w:rsid w:val="00393830"/>
    <w:rsid w:val="00393B8A"/>
    <w:rsid w:val="00394CBC"/>
    <w:rsid w:val="0039629A"/>
    <w:rsid w:val="00396837"/>
    <w:rsid w:val="00396851"/>
    <w:rsid w:val="00397A61"/>
    <w:rsid w:val="003A0200"/>
    <w:rsid w:val="003A0AE0"/>
    <w:rsid w:val="003A1E06"/>
    <w:rsid w:val="003A34CD"/>
    <w:rsid w:val="003A4CE2"/>
    <w:rsid w:val="003A7A12"/>
    <w:rsid w:val="003A7E1F"/>
    <w:rsid w:val="003B01A8"/>
    <w:rsid w:val="003B71BC"/>
    <w:rsid w:val="003B7B78"/>
    <w:rsid w:val="003C035B"/>
    <w:rsid w:val="003C04FE"/>
    <w:rsid w:val="003C15ED"/>
    <w:rsid w:val="003C16ED"/>
    <w:rsid w:val="003C1AC6"/>
    <w:rsid w:val="003C267F"/>
    <w:rsid w:val="003C30BC"/>
    <w:rsid w:val="003C3178"/>
    <w:rsid w:val="003C3659"/>
    <w:rsid w:val="003C4080"/>
    <w:rsid w:val="003C42FD"/>
    <w:rsid w:val="003C4DF5"/>
    <w:rsid w:val="003C62BB"/>
    <w:rsid w:val="003C6A56"/>
    <w:rsid w:val="003C6E8A"/>
    <w:rsid w:val="003C7086"/>
    <w:rsid w:val="003D1884"/>
    <w:rsid w:val="003D1E42"/>
    <w:rsid w:val="003D232A"/>
    <w:rsid w:val="003D2B31"/>
    <w:rsid w:val="003D2DBD"/>
    <w:rsid w:val="003D32B8"/>
    <w:rsid w:val="003D43B1"/>
    <w:rsid w:val="003D530A"/>
    <w:rsid w:val="003D6588"/>
    <w:rsid w:val="003D7E3E"/>
    <w:rsid w:val="003D7F68"/>
    <w:rsid w:val="003E1862"/>
    <w:rsid w:val="003E2791"/>
    <w:rsid w:val="003E28D8"/>
    <w:rsid w:val="003E2BC3"/>
    <w:rsid w:val="003E4300"/>
    <w:rsid w:val="003E4753"/>
    <w:rsid w:val="003E4CE6"/>
    <w:rsid w:val="003E7D7C"/>
    <w:rsid w:val="003F05B6"/>
    <w:rsid w:val="003F292F"/>
    <w:rsid w:val="003F3ECE"/>
    <w:rsid w:val="003F5966"/>
    <w:rsid w:val="003F5DEA"/>
    <w:rsid w:val="003F5EC5"/>
    <w:rsid w:val="003F5FC7"/>
    <w:rsid w:val="003F647C"/>
    <w:rsid w:val="003F6ED9"/>
    <w:rsid w:val="00401BAC"/>
    <w:rsid w:val="00401D18"/>
    <w:rsid w:val="00403ABD"/>
    <w:rsid w:val="00403E48"/>
    <w:rsid w:val="00403E84"/>
    <w:rsid w:val="0040561B"/>
    <w:rsid w:val="004065BD"/>
    <w:rsid w:val="00406A6D"/>
    <w:rsid w:val="00406DC4"/>
    <w:rsid w:val="004072BE"/>
    <w:rsid w:val="00407F4F"/>
    <w:rsid w:val="00410896"/>
    <w:rsid w:val="00410FAF"/>
    <w:rsid w:val="004114C0"/>
    <w:rsid w:val="0041175A"/>
    <w:rsid w:val="00411C32"/>
    <w:rsid w:val="00411E32"/>
    <w:rsid w:val="0041216D"/>
    <w:rsid w:val="004133B0"/>
    <w:rsid w:val="004138E5"/>
    <w:rsid w:val="0041436A"/>
    <w:rsid w:val="00414B0A"/>
    <w:rsid w:val="00416756"/>
    <w:rsid w:val="004179A1"/>
    <w:rsid w:val="00421690"/>
    <w:rsid w:val="00423DB5"/>
    <w:rsid w:val="00423DF0"/>
    <w:rsid w:val="00424DB7"/>
    <w:rsid w:val="004250C1"/>
    <w:rsid w:val="004250E6"/>
    <w:rsid w:val="00426720"/>
    <w:rsid w:val="004311D9"/>
    <w:rsid w:val="004318FF"/>
    <w:rsid w:val="00432BCB"/>
    <w:rsid w:val="00432CE8"/>
    <w:rsid w:val="00433FA8"/>
    <w:rsid w:val="00434A07"/>
    <w:rsid w:val="00435B5F"/>
    <w:rsid w:val="00435FF2"/>
    <w:rsid w:val="004363C4"/>
    <w:rsid w:val="00436758"/>
    <w:rsid w:val="00436BB1"/>
    <w:rsid w:val="00436E66"/>
    <w:rsid w:val="0043736C"/>
    <w:rsid w:val="004377CE"/>
    <w:rsid w:val="0044010C"/>
    <w:rsid w:val="004414A2"/>
    <w:rsid w:val="00441CEB"/>
    <w:rsid w:val="00444032"/>
    <w:rsid w:val="0044433C"/>
    <w:rsid w:val="0044472F"/>
    <w:rsid w:val="0044486B"/>
    <w:rsid w:val="00444E3D"/>
    <w:rsid w:val="00445554"/>
    <w:rsid w:val="004455B7"/>
    <w:rsid w:val="00445839"/>
    <w:rsid w:val="00445DAF"/>
    <w:rsid w:val="00446A7F"/>
    <w:rsid w:val="004477C4"/>
    <w:rsid w:val="004523EB"/>
    <w:rsid w:val="00452748"/>
    <w:rsid w:val="00452DAF"/>
    <w:rsid w:val="00452DFB"/>
    <w:rsid w:val="00454902"/>
    <w:rsid w:val="00454B34"/>
    <w:rsid w:val="00455312"/>
    <w:rsid w:val="00456991"/>
    <w:rsid w:val="00456B4F"/>
    <w:rsid w:val="00456C75"/>
    <w:rsid w:val="004570C2"/>
    <w:rsid w:val="004612CB"/>
    <w:rsid w:val="00462244"/>
    <w:rsid w:val="0046289D"/>
    <w:rsid w:val="004643A6"/>
    <w:rsid w:val="00464AD0"/>
    <w:rsid w:val="0046598F"/>
    <w:rsid w:val="00466610"/>
    <w:rsid w:val="00466DFE"/>
    <w:rsid w:val="00466FFC"/>
    <w:rsid w:val="00470D00"/>
    <w:rsid w:val="00474E16"/>
    <w:rsid w:val="004763EA"/>
    <w:rsid w:val="00483579"/>
    <w:rsid w:val="00484276"/>
    <w:rsid w:val="0048589E"/>
    <w:rsid w:val="00485D2C"/>
    <w:rsid w:val="00486538"/>
    <w:rsid w:val="00486886"/>
    <w:rsid w:val="00487212"/>
    <w:rsid w:val="004878AF"/>
    <w:rsid w:val="00490590"/>
    <w:rsid w:val="004909E2"/>
    <w:rsid w:val="00490B02"/>
    <w:rsid w:val="004932CB"/>
    <w:rsid w:val="00493D11"/>
    <w:rsid w:val="00494C39"/>
    <w:rsid w:val="00495324"/>
    <w:rsid w:val="004967D1"/>
    <w:rsid w:val="00496810"/>
    <w:rsid w:val="004A0361"/>
    <w:rsid w:val="004A0AA5"/>
    <w:rsid w:val="004A1005"/>
    <w:rsid w:val="004A227B"/>
    <w:rsid w:val="004A358F"/>
    <w:rsid w:val="004A39C9"/>
    <w:rsid w:val="004A4E7C"/>
    <w:rsid w:val="004A4F2A"/>
    <w:rsid w:val="004A5268"/>
    <w:rsid w:val="004A56A2"/>
    <w:rsid w:val="004B0050"/>
    <w:rsid w:val="004B03AA"/>
    <w:rsid w:val="004B0405"/>
    <w:rsid w:val="004B0BF6"/>
    <w:rsid w:val="004B1D62"/>
    <w:rsid w:val="004B2003"/>
    <w:rsid w:val="004B2342"/>
    <w:rsid w:val="004B2B45"/>
    <w:rsid w:val="004B37DE"/>
    <w:rsid w:val="004B3C17"/>
    <w:rsid w:val="004B3FBB"/>
    <w:rsid w:val="004B576E"/>
    <w:rsid w:val="004B69FB"/>
    <w:rsid w:val="004B6EAB"/>
    <w:rsid w:val="004B7E6A"/>
    <w:rsid w:val="004C249E"/>
    <w:rsid w:val="004C2FD6"/>
    <w:rsid w:val="004C4802"/>
    <w:rsid w:val="004C5546"/>
    <w:rsid w:val="004D0384"/>
    <w:rsid w:val="004D0EAE"/>
    <w:rsid w:val="004D1489"/>
    <w:rsid w:val="004D2153"/>
    <w:rsid w:val="004D78C1"/>
    <w:rsid w:val="004D7CC2"/>
    <w:rsid w:val="004E275C"/>
    <w:rsid w:val="004E36FB"/>
    <w:rsid w:val="004E374C"/>
    <w:rsid w:val="004E42B1"/>
    <w:rsid w:val="004E6EF7"/>
    <w:rsid w:val="004F09D4"/>
    <w:rsid w:val="004F1740"/>
    <w:rsid w:val="004F1838"/>
    <w:rsid w:val="004F20BC"/>
    <w:rsid w:val="004F21C1"/>
    <w:rsid w:val="004F32EE"/>
    <w:rsid w:val="004F439D"/>
    <w:rsid w:val="004F4878"/>
    <w:rsid w:val="004F4E2E"/>
    <w:rsid w:val="004F52D4"/>
    <w:rsid w:val="004F6285"/>
    <w:rsid w:val="004F63DF"/>
    <w:rsid w:val="004F642F"/>
    <w:rsid w:val="004F6E90"/>
    <w:rsid w:val="004F75DC"/>
    <w:rsid w:val="004F7ABF"/>
    <w:rsid w:val="004F7D39"/>
    <w:rsid w:val="00500D2C"/>
    <w:rsid w:val="00500FDF"/>
    <w:rsid w:val="005024FD"/>
    <w:rsid w:val="005027C2"/>
    <w:rsid w:val="00502899"/>
    <w:rsid w:val="00502C7F"/>
    <w:rsid w:val="00502E1F"/>
    <w:rsid w:val="0050540A"/>
    <w:rsid w:val="00507A68"/>
    <w:rsid w:val="00507DDD"/>
    <w:rsid w:val="00510367"/>
    <w:rsid w:val="00510838"/>
    <w:rsid w:val="00510FD3"/>
    <w:rsid w:val="005114FA"/>
    <w:rsid w:val="0051155D"/>
    <w:rsid w:val="005117E7"/>
    <w:rsid w:val="005123CF"/>
    <w:rsid w:val="0051279A"/>
    <w:rsid w:val="005130C2"/>
    <w:rsid w:val="005133AC"/>
    <w:rsid w:val="00513545"/>
    <w:rsid w:val="00513B08"/>
    <w:rsid w:val="00513B49"/>
    <w:rsid w:val="00515301"/>
    <w:rsid w:val="00517718"/>
    <w:rsid w:val="005207BF"/>
    <w:rsid w:val="00521C9E"/>
    <w:rsid w:val="005225C9"/>
    <w:rsid w:val="00523331"/>
    <w:rsid w:val="0052431E"/>
    <w:rsid w:val="005273D2"/>
    <w:rsid w:val="00527623"/>
    <w:rsid w:val="00530805"/>
    <w:rsid w:val="00530B4A"/>
    <w:rsid w:val="00531A11"/>
    <w:rsid w:val="00532133"/>
    <w:rsid w:val="005341E1"/>
    <w:rsid w:val="00535B43"/>
    <w:rsid w:val="005367CB"/>
    <w:rsid w:val="00537152"/>
    <w:rsid w:val="00540A2A"/>
    <w:rsid w:val="00540AC5"/>
    <w:rsid w:val="005418DE"/>
    <w:rsid w:val="00542475"/>
    <w:rsid w:val="00542478"/>
    <w:rsid w:val="00543438"/>
    <w:rsid w:val="00544137"/>
    <w:rsid w:val="00545FA0"/>
    <w:rsid w:val="00547027"/>
    <w:rsid w:val="00547A46"/>
    <w:rsid w:val="005502A3"/>
    <w:rsid w:val="00550D0A"/>
    <w:rsid w:val="0055120A"/>
    <w:rsid w:val="0055134B"/>
    <w:rsid w:val="0055270A"/>
    <w:rsid w:val="00553731"/>
    <w:rsid w:val="00553EF5"/>
    <w:rsid w:val="00560907"/>
    <w:rsid w:val="00561133"/>
    <w:rsid w:val="005619BC"/>
    <w:rsid w:val="005621D7"/>
    <w:rsid w:val="005621E1"/>
    <w:rsid w:val="005621EB"/>
    <w:rsid w:val="00562AEF"/>
    <w:rsid w:val="00563A38"/>
    <w:rsid w:val="00563FAF"/>
    <w:rsid w:val="005716DD"/>
    <w:rsid w:val="005723D7"/>
    <w:rsid w:val="00572627"/>
    <w:rsid w:val="0057402B"/>
    <w:rsid w:val="0057508E"/>
    <w:rsid w:val="0058159A"/>
    <w:rsid w:val="005821A2"/>
    <w:rsid w:val="00582B1F"/>
    <w:rsid w:val="0058397D"/>
    <w:rsid w:val="005841C0"/>
    <w:rsid w:val="00585DBF"/>
    <w:rsid w:val="005861E6"/>
    <w:rsid w:val="00587C9F"/>
    <w:rsid w:val="00587DC8"/>
    <w:rsid w:val="0059078C"/>
    <w:rsid w:val="00590C25"/>
    <w:rsid w:val="0059159A"/>
    <w:rsid w:val="00592679"/>
    <w:rsid w:val="0059417B"/>
    <w:rsid w:val="00595B2A"/>
    <w:rsid w:val="00595FE7"/>
    <w:rsid w:val="00596583"/>
    <w:rsid w:val="005A02A7"/>
    <w:rsid w:val="005A02CE"/>
    <w:rsid w:val="005A4614"/>
    <w:rsid w:val="005A4DD3"/>
    <w:rsid w:val="005A52F7"/>
    <w:rsid w:val="005A5716"/>
    <w:rsid w:val="005A68B3"/>
    <w:rsid w:val="005B0D54"/>
    <w:rsid w:val="005B16AF"/>
    <w:rsid w:val="005B19EC"/>
    <w:rsid w:val="005B1C38"/>
    <w:rsid w:val="005B1D10"/>
    <w:rsid w:val="005B29AE"/>
    <w:rsid w:val="005B3936"/>
    <w:rsid w:val="005B4300"/>
    <w:rsid w:val="005B451A"/>
    <w:rsid w:val="005B5174"/>
    <w:rsid w:val="005B6068"/>
    <w:rsid w:val="005B62FF"/>
    <w:rsid w:val="005B7755"/>
    <w:rsid w:val="005B7D35"/>
    <w:rsid w:val="005C025A"/>
    <w:rsid w:val="005C154E"/>
    <w:rsid w:val="005C155D"/>
    <w:rsid w:val="005C2D8C"/>
    <w:rsid w:val="005C3205"/>
    <w:rsid w:val="005C3BCB"/>
    <w:rsid w:val="005C61BE"/>
    <w:rsid w:val="005C65FB"/>
    <w:rsid w:val="005C6CA4"/>
    <w:rsid w:val="005C7BD0"/>
    <w:rsid w:val="005C7F4B"/>
    <w:rsid w:val="005D1537"/>
    <w:rsid w:val="005D1CF7"/>
    <w:rsid w:val="005D23D9"/>
    <w:rsid w:val="005D2CCE"/>
    <w:rsid w:val="005D5602"/>
    <w:rsid w:val="005D679F"/>
    <w:rsid w:val="005D692E"/>
    <w:rsid w:val="005D7002"/>
    <w:rsid w:val="005E0DBB"/>
    <w:rsid w:val="005E116E"/>
    <w:rsid w:val="005E2054"/>
    <w:rsid w:val="005E326C"/>
    <w:rsid w:val="005E3E85"/>
    <w:rsid w:val="005E53CC"/>
    <w:rsid w:val="005E5B2D"/>
    <w:rsid w:val="005E5B9F"/>
    <w:rsid w:val="005F055F"/>
    <w:rsid w:val="005F0C8C"/>
    <w:rsid w:val="005F2A80"/>
    <w:rsid w:val="005F2D16"/>
    <w:rsid w:val="005F3D5F"/>
    <w:rsid w:val="005F3DE8"/>
    <w:rsid w:val="005F429B"/>
    <w:rsid w:val="005F5092"/>
    <w:rsid w:val="005F6726"/>
    <w:rsid w:val="005F6E2C"/>
    <w:rsid w:val="006002B8"/>
    <w:rsid w:val="00600534"/>
    <w:rsid w:val="006005F6"/>
    <w:rsid w:val="00600740"/>
    <w:rsid w:val="00600FBD"/>
    <w:rsid w:val="006018C7"/>
    <w:rsid w:val="00601CBC"/>
    <w:rsid w:val="00601F6A"/>
    <w:rsid w:val="00601FEF"/>
    <w:rsid w:val="006024E2"/>
    <w:rsid w:val="00602809"/>
    <w:rsid w:val="00604E8F"/>
    <w:rsid w:val="006075ED"/>
    <w:rsid w:val="00607781"/>
    <w:rsid w:val="0061039F"/>
    <w:rsid w:val="00611149"/>
    <w:rsid w:val="00613F24"/>
    <w:rsid w:val="00614BCD"/>
    <w:rsid w:val="006168EE"/>
    <w:rsid w:val="00617CB0"/>
    <w:rsid w:val="00620D70"/>
    <w:rsid w:val="00622136"/>
    <w:rsid w:val="00622586"/>
    <w:rsid w:val="00622D4D"/>
    <w:rsid w:val="0062464E"/>
    <w:rsid w:val="00625592"/>
    <w:rsid w:val="00625DB0"/>
    <w:rsid w:val="0062788E"/>
    <w:rsid w:val="00627AA4"/>
    <w:rsid w:val="00627E18"/>
    <w:rsid w:val="00630CDF"/>
    <w:rsid w:val="00631AEE"/>
    <w:rsid w:val="00631C26"/>
    <w:rsid w:val="00631C7E"/>
    <w:rsid w:val="00631E1C"/>
    <w:rsid w:val="006322D9"/>
    <w:rsid w:val="00632A55"/>
    <w:rsid w:val="00632CDD"/>
    <w:rsid w:val="00633133"/>
    <w:rsid w:val="006350F5"/>
    <w:rsid w:val="00640579"/>
    <w:rsid w:val="006424D6"/>
    <w:rsid w:val="0064280E"/>
    <w:rsid w:val="00643D71"/>
    <w:rsid w:val="00644309"/>
    <w:rsid w:val="0064438F"/>
    <w:rsid w:val="00644791"/>
    <w:rsid w:val="006449F4"/>
    <w:rsid w:val="00646485"/>
    <w:rsid w:val="006466A0"/>
    <w:rsid w:val="0065058E"/>
    <w:rsid w:val="00650711"/>
    <w:rsid w:val="00651689"/>
    <w:rsid w:val="00651DD8"/>
    <w:rsid w:val="00652A67"/>
    <w:rsid w:val="006530CB"/>
    <w:rsid w:val="006542B8"/>
    <w:rsid w:val="006546A7"/>
    <w:rsid w:val="006551B4"/>
    <w:rsid w:val="00656A6E"/>
    <w:rsid w:val="00656C0F"/>
    <w:rsid w:val="00656D8F"/>
    <w:rsid w:val="00660D68"/>
    <w:rsid w:val="00661BA6"/>
    <w:rsid w:val="00661DA5"/>
    <w:rsid w:val="00662610"/>
    <w:rsid w:val="006627AD"/>
    <w:rsid w:val="00662994"/>
    <w:rsid w:val="0066396D"/>
    <w:rsid w:val="0067261D"/>
    <w:rsid w:val="00673179"/>
    <w:rsid w:val="00674ADD"/>
    <w:rsid w:val="00674E85"/>
    <w:rsid w:val="006761C8"/>
    <w:rsid w:val="00676D0E"/>
    <w:rsid w:val="00677B75"/>
    <w:rsid w:val="006804A9"/>
    <w:rsid w:val="00682FA9"/>
    <w:rsid w:val="00682FB2"/>
    <w:rsid w:val="006854A3"/>
    <w:rsid w:val="00685878"/>
    <w:rsid w:val="006875E2"/>
    <w:rsid w:val="00696C5B"/>
    <w:rsid w:val="00697D61"/>
    <w:rsid w:val="006A3334"/>
    <w:rsid w:val="006A3C15"/>
    <w:rsid w:val="006A3E6A"/>
    <w:rsid w:val="006A5308"/>
    <w:rsid w:val="006A67A7"/>
    <w:rsid w:val="006A728A"/>
    <w:rsid w:val="006A74B3"/>
    <w:rsid w:val="006A7778"/>
    <w:rsid w:val="006B09E0"/>
    <w:rsid w:val="006B4341"/>
    <w:rsid w:val="006B58BF"/>
    <w:rsid w:val="006B5D49"/>
    <w:rsid w:val="006B6256"/>
    <w:rsid w:val="006B7756"/>
    <w:rsid w:val="006C03EB"/>
    <w:rsid w:val="006C12B9"/>
    <w:rsid w:val="006C2ACB"/>
    <w:rsid w:val="006C4705"/>
    <w:rsid w:val="006C4BAA"/>
    <w:rsid w:val="006C607B"/>
    <w:rsid w:val="006C63B6"/>
    <w:rsid w:val="006C64A5"/>
    <w:rsid w:val="006C691C"/>
    <w:rsid w:val="006C7273"/>
    <w:rsid w:val="006C7B8D"/>
    <w:rsid w:val="006D10BF"/>
    <w:rsid w:val="006D11CD"/>
    <w:rsid w:val="006D18D6"/>
    <w:rsid w:val="006D1BC6"/>
    <w:rsid w:val="006D276E"/>
    <w:rsid w:val="006D38D2"/>
    <w:rsid w:val="006D535E"/>
    <w:rsid w:val="006D53C1"/>
    <w:rsid w:val="006D72C5"/>
    <w:rsid w:val="006D7C57"/>
    <w:rsid w:val="006E113A"/>
    <w:rsid w:val="006E2B00"/>
    <w:rsid w:val="006E3690"/>
    <w:rsid w:val="006E645B"/>
    <w:rsid w:val="006E6532"/>
    <w:rsid w:val="006E6CBE"/>
    <w:rsid w:val="006E7B8F"/>
    <w:rsid w:val="006F02BE"/>
    <w:rsid w:val="006F16CD"/>
    <w:rsid w:val="006F1FD4"/>
    <w:rsid w:val="006F3179"/>
    <w:rsid w:val="006F7396"/>
    <w:rsid w:val="006F78EF"/>
    <w:rsid w:val="006F7B2F"/>
    <w:rsid w:val="0070016D"/>
    <w:rsid w:val="00700593"/>
    <w:rsid w:val="00700BE3"/>
    <w:rsid w:val="00700D46"/>
    <w:rsid w:val="007017D3"/>
    <w:rsid w:val="0070193F"/>
    <w:rsid w:val="00701C78"/>
    <w:rsid w:val="007020EC"/>
    <w:rsid w:val="00702173"/>
    <w:rsid w:val="007021C2"/>
    <w:rsid w:val="00702D54"/>
    <w:rsid w:val="007053CC"/>
    <w:rsid w:val="00705BE8"/>
    <w:rsid w:val="00706385"/>
    <w:rsid w:val="007068EA"/>
    <w:rsid w:val="00707A3E"/>
    <w:rsid w:val="007100EE"/>
    <w:rsid w:val="0071015D"/>
    <w:rsid w:val="007105A0"/>
    <w:rsid w:val="00710FFD"/>
    <w:rsid w:val="00711094"/>
    <w:rsid w:val="00711261"/>
    <w:rsid w:val="00712103"/>
    <w:rsid w:val="0071348F"/>
    <w:rsid w:val="007137F6"/>
    <w:rsid w:val="00714B16"/>
    <w:rsid w:val="00715FE8"/>
    <w:rsid w:val="007162C4"/>
    <w:rsid w:val="00720458"/>
    <w:rsid w:val="007214BB"/>
    <w:rsid w:val="00722705"/>
    <w:rsid w:val="00725B40"/>
    <w:rsid w:val="00725EC0"/>
    <w:rsid w:val="00726D10"/>
    <w:rsid w:val="00727460"/>
    <w:rsid w:val="007278D4"/>
    <w:rsid w:val="00730DA2"/>
    <w:rsid w:val="007319C3"/>
    <w:rsid w:val="0073249E"/>
    <w:rsid w:val="007328F7"/>
    <w:rsid w:val="00732F6D"/>
    <w:rsid w:val="00733587"/>
    <w:rsid w:val="00733E15"/>
    <w:rsid w:val="00734768"/>
    <w:rsid w:val="00734987"/>
    <w:rsid w:val="00734D95"/>
    <w:rsid w:val="00735B93"/>
    <w:rsid w:val="00735FEB"/>
    <w:rsid w:val="007366C9"/>
    <w:rsid w:val="00736791"/>
    <w:rsid w:val="0074080E"/>
    <w:rsid w:val="00740C7B"/>
    <w:rsid w:val="00741856"/>
    <w:rsid w:val="00742337"/>
    <w:rsid w:val="00742CE9"/>
    <w:rsid w:val="00745363"/>
    <w:rsid w:val="00745943"/>
    <w:rsid w:val="007516C6"/>
    <w:rsid w:val="00751E72"/>
    <w:rsid w:val="0075322A"/>
    <w:rsid w:val="00754A09"/>
    <w:rsid w:val="00754D22"/>
    <w:rsid w:val="00755C1F"/>
    <w:rsid w:val="00761A55"/>
    <w:rsid w:val="007627B8"/>
    <w:rsid w:val="007635F0"/>
    <w:rsid w:val="00764269"/>
    <w:rsid w:val="0076526C"/>
    <w:rsid w:val="007654A5"/>
    <w:rsid w:val="00765901"/>
    <w:rsid w:val="00766C08"/>
    <w:rsid w:val="00766EA2"/>
    <w:rsid w:val="00766F83"/>
    <w:rsid w:val="00770090"/>
    <w:rsid w:val="00771D35"/>
    <w:rsid w:val="00773626"/>
    <w:rsid w:val="00774E71"/>
    <w:rsid w:val="00775861"/>
    <w:rsid w:val="00776CEB"/>
    <w:rsid w:val="007812CB"/>
    <w:rsid w:val="007860FE"/>
    <w:rsid w:val="00786944"/>
    <w:rsid w:val="0079032E"/>
    <w:rsid w:val="00792063"/>
    <w:rsid w:val="00792296"/>
    <w:rsid w:val="00792768"/>
    <w:rsid w:val="007932D8"/>
    <w:rsid w:val="00793D17"/>
    <w:rsid w:val="00797350"/>
    <w:rsid w:val="007A0B7D"/>
    <w:rsid w:val="007A1CB7"/>
    <w:rsid w:val="007A1DE0"/>
    <w:rsid w:val="007A1EF9"/>
    <w:rsid w:val="007A2AA0"/>
    <w:rsid w:val="007A420D"/>
    <w:rsid w:val="007A5D2A"/>
    <w:rsid w:val="007A6F63"/>
    <w:rsid w:val="007B1544"/>
    <w:rsid w:val="007B2C49"/>
    <w:rsid w:val="007B4867"/>
    <w:rsid w:val="007B617B"/>
    <w:rsid w:val="007B69E2"/>
    <w:rsid w:val="007B7CF2"/>
    <w:rsid w:val="007B7EC7"/>
    <w:rsid w:val="007C0A78"/>
    <w:rsid w:val="007C14A0"/>
    <w:rsid w:val="007C374F"/>
    <w:rsid w:val="007C57D5"/>
    <w:rsid w:val="007C5DD4"/>
    <w:rsid w:val="007C6133"/>
    <w:rsid w:val="007C7B35"/>
    <w:rsid w:val="007D2D78"/>
    <w:rsid w:val="007D350A"/>
    <w:rsid w:val="007D541D"/>
    <w:rsid w:val="007D7435"/>
    <w:rsid w:val="007E02D1"/>
    <w:rsid w:val="007E0AA9"/>
    <w:rsid w:val="007E0CAB"/>
    <w:rsid w:val="007E210A"/>
    <w:rsid w:val="007E2449"/>
    <w:rsid w:val="007E2CD1"/>
    <w:rsid w:val="007E446D"/>
    <w:rsid w:val="007E731A"/>
    <w:rsid w:val="007E7ED7"/>
    <w:rsid w:val="007F0FE9"/>
    <w:rsid w:val="007F204A"/>
    <w:rsid w:val="007F33C0"/>
    <w:rsid w:val="007F3D59"/>
    <w:rsid w:val="007F466C"/>
    <w:rsid w:val="007F5472"/>
    <w:rsid w:val="007F661A"/>
    <w:rsid w:val="007F75E6"/>
    <w:rsid w:val="007F7FB0"/>
    <w:rsid w:val="00800CBF"/>
    <w:rsid w:val="0080224E"/>
    <w:rsid w:val="00803575"/>
    <w:rsid w:val="00803C5A"/>
    <w:rsid w:val="00803D41"/>
    <w:rsid w:val="008040ED"/>
    <w:rsid w:val="00804209"/>
    <w:rsid w:val="00804221"/>
    <w:rsid w:val="0080435D"/>
    <w:rsid w:val="00804C4F"/>
    <w:rsid w:val="00804E51"/>
    <w:rsid w:val="00807969"/>
    <w:rsid w:val="00807B17"/>
    <w:rsid w:val="00812076"/>
    <w:rsid w:val="008131CB"/>
    <w:rsid w:val="00814778"/>
    <w:rsid w:val="008148F1"/>
    <w:rsid w:val="008152B0"/>
    <w:rsid w:val="0081551A"/>
    <w:rsid w:val="00816BFA"/>
    <w:rsid w:val="00817FD5"/>
    <w:rsid w:val="00820806"/>
    <w:rsid w:val="00820C60"/>
    <w:rsid w:val="00821E1E"/>
    <w:rsid w:val="008233AE"/>
    <w:rsid w:val="00824D7C"/>
    <w:rsid w:val="00825F65"/>
    <w:rsid w:val="00826548"/>
    <w:rsid w:val="00826C94"/>
    <w:rsid w:val="00826D93"/>
    <w:rsid w:val="00830EBE"/>
    <w:rsid w:val="00830FE7"/>
    <w:rsid w:val="00831E20"/>
    <w:rsid w:val="00832F08"/>
    <w:rsid w:val="00832F8F"/>
    <w:rsid w:val="008333B3"/>
    <w:rsid w:val="008338BE"/>
    <w:rsid w:val="00834EBF"/>
    <w:rsid w:val="008352BC"/>
    <w:rsid w:val="00836DD0"/>
    <w:rsid w:val="00837363"/>
    <w:rsid w:val="0083742D"/>
    <w:rsid w:val="00837661"/>
    <w:rsid w:val="0084032F"/>
    <w:rsid w:val="00842035"/>
    <w:rsid w:val="00842FDD"/>
    <w:rsid w:val="00844297"/>
    <w:rsid w:val="00844E97"/>
    <w:rsid w:val="0084798E"/>
    <w:rsid w:val="00853012"/>
    <w:rsid w:val="00853C84"/>
    <w:rsid w:val="00862218"/>
    <w:rsid w:val="0086349C"/>
    <w:rsid w:val="008645AE"/>
    <w:rsid w:val="008646B3"/>
    <w:rsid w:val="008655DA"/>
    <w:rsid w:val="0086571D"/>
    <w:rsid w:val="00865795"/>
    <w:rsid w:val="0086699F"/>
    <w:rsid w:val="00867282"/>
    <w:rsid w:val="0086756E"/>
    <w:rsid w:val="00867B68"/>
    <w:rsid w:val="0087049D"/>
    <w:rsid w:val="00871A78"/>
    <w:rsid w:val="0087243C"/>
    <w:rsid w:val="00872948"/>
    <w:rsid w:val="00873B8F"/>
    <w:rsid w:val="0087471C"/>
    <w:rsid w:val="00874E85"/>
    <w:rsid w:val="00875108"/>
    <w:rsid w:val="00875B76"/>
    <w:rsid w:val="0087617A"/>
    <w:rsid w:val="008819E2"/>
    <w:rsid w:val="00883044"/>
    <w:rsid w:val="008832A4"/>
    <w:rsid w:val="0088511D"/>
    <w:rsid w:val="008866E8"/>
    <w:rsid w:val="00890F5E"/>
    <w:rsid w:val="00891143"/>
    <w:rsid w:val="00891C7B"/>
    <w:rsid w:val="00892B6A"/>
    <w:rsid w:val="00892C80"/>
    <w:rsid w:val="00892CA1"/>
    <w:rsid w:val="00893E2F"/>
    <w:rsid w:val="00895A9D"/>
    <w:rsid w:val="008966B7"/>
    <w:rsid w:val="00896EDA"/>
    <w:rsid w:val="00897B7F"/>
    <w:rsid w:val="00897DED"/>
    <w:rsid w:val="00897EFD"/>
    <w:rsid w:val="008A0CEA"/>
    <w:rsid w:val="008A12BE"/>
    <w:rsid w:val="008A2030"/>
    <w:rsid w:val="008A214B"/>
    <w:rsid w:val="008A3720"/>
    <w:rsid w:val="008A47C6"/>
    <w:rsid w:val="008A5757"/>
    <w:rsid w:val="008A6E2F"/>
    <w:rsid w:val="008B020F"/>
    <w:rsid w:val="008B12B5"/>
    <w:rsid w:val="008B2098"/>
    <w:rsid w:val="008B2281"/>
    <w:rsid w:val="008B26B5"/>
    <w:rsid w:val="008B3C57"/>
    <w:rsid w:val="008B591B"/>
    <w:rsid w:val="008B6A91"/>
    <w:rsid w:val="008B72BB"/>
    <w:rsid w:val="008C031A"/>
    <w:rsid w:val="008C089E"/>
    <w:rsid w:val="008C0E2B"/>
    <w:rsid w:val="008C158D"/>
    <w:rsid w:val="008C19C8"/>
    <w:rsid w:val="008C1A46"/>
    <w:rsid w:val="008C2A40"/>
    <w:rsid w:val="008C4737"/>
    <w:rsid w:val="008C77DD"/>
    <w:rsid w:val="008D11C6"/>
    <w:rsid w:val="008D179D"/>
    <w:rsid w:val="008D2921"/>
    <w:rsid w:val="008D4A88"/>
    <w:rsid w:val="008D568D"/>
    <w:rsid w:val="008D5888"/>
    <w:rsid w:val="008D70DF"/>
    <w:rsid w:val="008E0384"/>
    <w:rsid w:val="008E410E"/>
    <w:rsid w:val="008E4467"/>
    <w:rsid w:val="008E48E2"/>
    <w:rsid w:val="008E4F31"/>
    <w:rsid w:val="008E7677"/>
    <w:rsid w:val="008F0A9A"/>
    <w:rsid w:val="008F0B94"/>
    <w:rsid w:val="008F149B"/>
    <w:rsid w:val="008F3D0A"/>
    <w:rsid w:val="008F4759"/>
    <w:rsid w:val="008F61B4"/>
    <w:rsid w:val="008F642B"/>
    <w:rsid w:val="008F6B80"/>
    <w:rsid w:val="008F7122"/>
    <w:rsid w:val="008F77DC"/>
    <w:rsid w:val="0090181D"/>
    <w:rsid w:val="00901C54"/>
    <w:rsid w:val="00903291"/>
    <w:rsid w:val="00903495"/>
    <w:rsid w:val="009052EB"/>
    <w:rsid w:val="0090581F"/>
    <w:rsid w:val="00905F46"/>
    <w:rsid w:val="00910700"/>
    <w:rsid w:val="00910708"/>
    <w:rsid w:val="00910EF9"/>
    <w:rsid w:val="00912362"/>
    <w:rsid w:val="00912796"/>
    <w:rsid w:val="00912E15"/>
    <w:rsid w:val="009132BF"/>
    <w:rsid w:val="009135F6"/>
    <w:rsid w:val="00913EDD"/>
    <w:rsid w:val="00914CBD"/>
    <w:rsid w:val="00915373"/>
    <w:rsid w:val="0091740B"/>
    <w:rsid w:val="00920712"/>
    <w:rsid w:val="00920964"/>
    <w:rsid w:val="0092120E"/>
    <w:rsid w:val="00921E64"/>
    <w:rsid w:val="00923879"/>
    <w:rsid w:val="00924541"/>
    <w:rsid w:val="00924F9C"/>
    <w:rsid w:val="00926035"/>
    <w:rsid w:val="0092604D"/>
    <w:rsid w:val="00926488"/>
    <w:rsid w:val="00927014"/>
    <w:rsid w:val="00927279"/>
    <w:rsid w:val="00927D66"/>
    <w:rsid w:val="00931BDC"/>
    <w:rsid w:val="0093274F"/>
    <w:rsid w:val="00932890"/>
    <w:rsid w:val="00932D6C"/>
    <w:rsid w:val="00934D2C"/>
    <w:rsid w:val="0093585E"/>
    <w:rsid w:val="0094110F"/>
    <w:rsid w:val="009417A9"/>
    <w:rsid w:val="00941A68"/>
    <w:rsid w:val="00941C45"/>
    <w:rsid w:val="00941C94"/>
    <w:rsid w:val="00942168"/>
    <w:rsid w:val="0094298D"/>
    <w:rsid w:val="0094346E"/>
    <w:rsid w:val="00946675"/>
    <w:rsid w:val="009508E8"/>
    <w:rsid w:val="00951561"/>
    <w:rsid w:val="0095157A"/>
    <w:rsid w:val="009523CC"/>
    <w:rsid w:val="0095384B"/>
    <w:rsid w:val="0095422C"/>
    <w:rsid w:val="009549F7"/>
    <w:rsid w:val="0095505F"/>
    <w:rsid w:val="0095571F"/>
    <w:rsid w:val="00956A12"/>
    <w:rsid w:val="00961EE1"/>
    <w:rsid w:val="009648D4"/>
    <w:rsid w:val="00966C55"/>
    <w:rsid w:val="00967C34"/>
    <w:rsid w:val="009701C6"/>
    <w:rsid w:val="0097036A"/>
    <w:rsid w:val="00970920"/>
    <w:rsid w:val="00971B00"/>
    <w:rsid w:val="00972674"/>
    <w:rsid w:val="009728EB"/>
    <w:rsid w:val="009741C4"/>
    <w:rsid w:val="00974888"/>
    <w:rsid w:val="0097637D"/>
    <w:rsid w:val="00976EAA"/>
    <w:rsid w:val="00980A2B"/>
    <w:rsid w:val="00981992"/>
    <w:rsid w:val="00981B00"/>
    <w:rsid w:val="00982037"/>
    <w:rsid w:val="00982FCB"/>
    <w:rsid w:val="00984702"/>
    <w:rsid w:val="00984808"/>
    <w:rsid w:val="00984BC3"/>
    <w:rsid w:val="00984E7B"/>
    <w:rsid w:val="00985B9C"/>
    <w:rsid w:val="00986E6C"/>
    <w:rsid w:val="00990F3A"/>
    <w:rsid w:val="009924B0"/>
    <w:rsid w:val="00993FE3"/>
    <w:rsid w:val="00995D58"/>
    <w:rsid w:val="00996165"/>
    <w:rsid w:val="009977B9"/>
    <w:rsid w:val="009A038A"/>
    <w:rsid w:val="009A08E1"/>
    <w:rsid w:val="009A0AE6"/>
    <w:rsid w:val="009A0DFF"/>
    <w:rsid w:val="009A1F09"/>
    <w:rsid w:val="009A2079"/>
    <w:rsid w:val="009A2450"/>
    <w:rsid w:val="009A41AA"/>
    <w:rsid w:val="009A4EFF"/>
    <w:rsid w:val="009A5791"/>
    <w:rsid w:val="009A7864"/>
    <w:rsid w:val="009A7F16"/>
    <w:rsid w:val="009B0951"/>
    <w:rsid w:val="009B1373"/>
    <w:rsid w:val="009B2DF0"/>
    <w:rsid w:val="009B4336"/>
    <w:rsid w:val="009B45F2"/>
    <w:rsid w:val="009B47EA"/>
    <w:rsid w:val="009B49C8"/>
    <w:rsid w:val="009B5A88"/>
    <w:rsid w:val="009B6259"/>
    <w:rsid w:val="009B722B"/>
    <w:rsid w:val="009B7BAA"/>
    <w:rsid w:val="009C0437"/>
    <w:rsid w:val="009C0A8C"/>
    <w:rsid w:val="009C0D96"/>
    <w:rsid w:val="009C594A"/>
    <w:rsid w:val="009C6654"/>
    <w:rsid w:val="009C73A8"/>
    <w:rsid w:val="009D0E62"/>
    <w:rsid w:val="009D1FDD"/>
    <w:rsid w:val="009D3FF7"/>
    <w:rsid w:val="009D450F"/>
    <w:rsid w:val="009D5C92"/>
    <w:rsid w:val="009D5D55"/>
    <w:rsid w:val="009D6CE0"/>
    <w:rsid w:val="009D773C"/>
    <w:rsid w:val="009E03D6"/>
    <w:rsid w:val="009E08C2"/>
    <w:rsid w:val="009E0DC7"/>
    <w:rsid w:val="009E22A9"/>
    <w:rsid w:val="009E2FA6"/>
    <w:rsid w:val="009E3FAD"/>
    <w:rsid w:val="009E536A"/>
    <w:rsid w:val="009E6ECD"/>
    <w:rsid w:val="009E6F51"/>
    <w:rsid w:val="009E753C"/>
    <w:rsid w:val="009F21CA"/>
    <w:rsid w:val="009F2588"/>
    <w:rsid w:val="009F2C6D"/>
    <w:rsid w:val="009F35F5"/>
    <w:rsid w:val="009F375F"/>
    <w:rsid w:val="009F4D7F"/>
    <w:rsid w:val="009F51B6"/>
    <w:rsid w:val="009F51C5"/>
    <w:rsid w:val="009F5292"/>
    <w:rsid w:val="009F5306"/>
    <w:rsid w:val="009F59DD"/>
    <w:rsid w:val="009F6A28"/>
    <w:rsid w:val="00A0022D"/>
    <w:rsid w:val="00A00C38"/>
    <w:rsid w:val="00A01184"/>
    <w:rsid w:val="00A013B1"/>
    <w:rsid w:val="00A03B5F"/>
    <w:rsid w:val="00A04C93"/>
    <w:rsid w:val="00A04CB7"/>
    <w:rsid w:val="00A0538C"/>
    <w:rsid w:val="00A05518"/>
    <w:rsid w:val="00A05785"/>
    <w:rsid w:val="00A05819"/>
    <w:rsid w:val="00A0721D"/>
    <w:rsid w:val="00A072C4"/>
    <w:rsid w:val="00A07AF6"/>
    <w:rsid w:val="00A103C3"/>
    <w:rsid w:val="00A11C03"/>
    <w:rsid w:val="00A13B33"/>
    <w:rsid w:val="00A1424B"/>
    <w:rsid w:val="00A145B8"/>
    <w:rsid w:val="00A14623"/>
    <w:rsid w:val="00A15955"/>
    <w:rsid w:val="00A166F0"/>
    <w:rsid w:val="00A168A1"/>
    <w:rsid w:val="00A17215"/>
    <w:rsid w:val="00A17718"/>
    <w:rsid w:val="00A17989"/>
    <w:rsid w:val="00A17B18"/>
    <w:rsid w:val="00A2181C"/>
    <w:rsid w:val="00A22E50"/>
    <w:rsid w:val="00A2364B"/>
    <w:rsid w:val="00A24340"/>
    <w:rsid w:val="00A252F5"/>
    <w:rsid w:val="00A25FE5"/>
    <w:rsid w:val="00A27926"/>
    <w:rsid w:val="00A31132"/>
    <w:rsid w:val="00A334F8"/>
    <w:rsid w:val="00A358AC"/>
    <w:rsid w:val="00A41757"/>
    <w:rsid w:val="00A42864"/>
    <w:rsid w:val="00A457F0"/>
    <w:rsid w:val="00A47C0D"/>
    <w:rsid w:val="00A51EB1"/>
    <w:rsid w:val="00A53C1A"/>
    <w:rsid w:val="00A571E2"/>
    <w:rsid w:val="00A572D3"/>
    <w:rsid w:val="00A60A4A"/>
    <w:rsid w:val="00A60E26"/>
    <w:rsid w:val="00A60F7E"/>
    <w:rsid w:val="00A61039"/>
    <w:rsid w:val="00A64D3A"/>
    <w:rsid w:val="00A6568E"/>
    <w:rsid w:val="00A72085"/>
    <w:rsid w:val="00A72B44"/>
    <w:rsid w:val="00A735A3"/>
    <w:rsid w:val="00A7498A"/>
    <w:rsid w:val="00A74D43"/>
    <w:rsid w:val="00A75412"/>
    <w:rsid w:val="00A755BA"/>
    <w:rsid w:val="00A75ACF"/>
    <w:rsid w:val="00A76B3E"/>
    <w:rsid w:val="00A803BF"/>
    <w:rsid w:val="00A80DDD"/>
    <w:rsid w:val="00A82481"/>
    <w:rsid w:val="00A83191"/>
    <w:rsid w:val="00A85282"/>
    <w:rsid w:val="00A8528D"/>
    <w:rsid w:val="00A868FC"/>
    <w:rsid w:val="00A86B43"/>
    <w:rsid w:val="00A86BFA"/>
    <w:rsid w:val="00A871CF"/>
    <w:rsid w:val="00A87353"/>
    <w:rsid w:val="00A8748B"/>
    <w:rsid w:val="00A87FC6"/>
    <w:rsid w:val="00A91AA8"/>
    <w:rsid w:val="00A91BB7"/>
    <w:rsid w:val="00A92140"/>
    <w:rsid w:val="00A926F2"/>
    <w:rsid w:val="00A929C4"/>
    <w:rsid w:val="00A94D38"/>
    <w:rsid w:val="00A94D44"/>
    <w:rsid w:val="00A9511C"/>
    <w:rsid w:val="00A95686"/>
    <w:rsid w:val="00A95E07"/>
    <w:rsid w:val="00A97D69"/>
    <w:rsid w:val="00AA09B1"/>
    <w:rsid w:val="00AA0AA6"/>
    <w:rsid w:val="00AA0F82"/>
    <w:rsid w:val="00AA3DCA"/>
    <w:rsid w:val="00AA5C7B"/>
    <w:rsid w:val="00AA69AA"/>
    <w:rsid w:val="00AA6E3E"/>
    <w:rsid w:val="00AA7F7B"/>
    <w:rsid w:val="00AB0CE5"/>
    <w:rsid w:val="00AB2D92"/>
    <w:rsid w:val="00AB32B3"/>
    <w:rsid w:val="00AB36D7"/>
    <w:rsid w:val="00AB3EC3"/>
    <w:rsid w:val="00AB476D"/>
    <w:rsid w:val="00AB4F89"/>
    <w:rsid w:val="00AB61E7"/>
    <w:rsid w:val="00AC0732"/>
    <w:rsid w:val="00AC1D1C"/>
    <w:rsid w:val="00AC1D22"/>
    <w:rsid w:val="00AC2120"/>
    <w:rsid w:val="00AC508F"/>
    <w:rsid w:val="00AC5C36"/>
    <w:rsid w:val="00AC5C92"/>
    <w:rsid w:val="00AC656A"/>
    <w:rsid w:val="00AC6D85"/>
    <w:rsid w:val="00AC7660"/>
    <w:rsid w:val="00AC7C6D"/>
    <w:rsid w:val="00AD2B94"/>
    <w:rsid w:val="00AD2D21"/>
    <w:rsid w:val="00AD378F"/>
    <w:rsid w:val="00AD4E4E"/>
    <w:rsid w:val="00AE0971"/>
    <w:rsid w:val="00AE11FC"/>
    <w:rsid w:val="00AE1440"/>
    <w:rsid w:val="00AE1964"/>
    <w:rsid w:val="00AE2855"/>
    <w:rsid w:val="00AE4011"/>
    <w:rsid w:val="00AE440C"/>
    <w:rsid w:val="00AE4CA9"/>
    <w:rsid w:val="00AE500B"/>
    <w:rsid w:val="00AE5375"/>
    <w:rsid w:val="00AE6128"/>
    <w:rsid w:val="00AE71D6"/>
    <w:rsid w:val="00AE768F"/>
    <w:rsid w:val="00AE77C1"/>
    <w:rsid w:val="00AF264C"/>
    <w:rsid w:val="00AF2809"/>
    <w:rsid w:val="00AF2CA2"/>
    <w:rsid w:val="00AF3FC8"/>
    <w:rsid w:val="00AF5A6E"/>
    <w:rsid w:val="00AF6244"/>
    <w:rsid w:val="00AF776C"/>
    <w:rsid w:val="00AF7C8D"/>
    <w:rsid w:val="00AF7FBB"/>
    <w:rsid w:val="00B00353"/>
    <w:rsid w:val="00B0161C"/>
    <w:rsid w:val="00B02511"/>
    <w:rsid w:val="00B02D85"/>
    <w:rsid w:val="00B04D01"/>
    <w:rsid w:val="00B05219"/>
    <w:rsid w:val="00B05360"/>
    <w:rsid w:val="00B0543D"/>
    <w:rsid w:val="00B063A8"/>
    <w:rsid w:val="00B079D2"/>
    <w:rsid w:val="00B07C5A"/>
    <w:rsid w:val="00B10F5F"/>
    <w:rsid w:val="00B1161C"/>
    <w:rsid w:val="00B11964"/>
    <w:rsid w:val="00B11EEF"/>
    <w:rsid w:val="00B139C1"/>
    <w:rsid w:val="00B142B5"/>
    <w:rsid w:val="00B14F4C"/>
    <w:rsid w:val="00B15997"/>
    <w:rsid w:val="00B16503"/>
    <w:rsid w:val="00B166A5"/>
    <w:rsid w:val="00B17DD9"/>
    <w:rsid w:val="00B2083E"/>
    <w:rsid w:val="00B211F5"/>
    <w:rsid w:val="00B235C4"/>
    <w:rsid w:val="00B24B7C"/>
    <w:rsid w:val="00B24BEA"/>
    <w:rsid w:val="00B25742"/>
    <w:rsid w:val="00B25952"/>
    <w:rsid w:val="00B26029"/>
    <w:rsid w:val="00B2640C"/>
    <w:rsid w:val="00B26B52"/>
    <w:rsid w:val="00B27C36"/>
    <w:rsid w:val="00B27EA4"/>
    <w:rsid w:val="00B300D4"/>
    <w:rsid w:val="00B334B5"/>
    <w:rsid w:val="00B34582"/>
    <w:rsid w:val="00B34A7A"/>
    <w:rsid w:val="00B35A9E"/>
    <w:rsid w:val="00B35CA6"/>
    <w:rsid w:val="00B364C5"/>
    <w:rsid w:val="00B36649"/>
    <w:rsid w:val="00B3736C"/>
    <w:rsid w:val="00B37A49"/>
    <w:rsid w:val="00B37F27"/>
    <w:rsid w:val="00B41192"/>
    <w:rsid w:val="00B43525"/>
    <w:rsid w:val="00B43AAC"/>
    <w:rsid w:val="00B43F42"/>
    <w:rsid w:val="00B44076"/>
    <w:rsid w:val="00B447C8"/>
    <w:rsid w:val="00B44C7E"/>
    <w:rsid w:val="00B45209"/>
    <w:rsid w:val="00B452E6"/>
    <w:rsid w:val="00B45524"/>
    <w:rsid w:val="00B45D21"/>
    <w:rsid w:val="00B46821"/>
    <w:rsid w:val="00B46A5F"/>
    <w:rsid w:val="00B4742C"/>
    <w:rsid w:val="00B47E6E"/>
    <w:rsid w:val="00B5010D"/>
    <w:rsid w:val="00B502D9"/>
    <w:rsid w:val="00B504F8"/>
    <w:rsid w:val="00B50B78"/>
    <w:rsid w:val="00B50E4C"/>
    <w:rsid w:val="00B51715"/>
    <w:rsid w:val="00B522E5"/>
    <w:rsid w:val="00B52B00"/>
    <w:rsid w:val="00B53385"/>
    <w:rsid w:val="00B533B4"/>
    <w:rsid w:val="00B53697"/>
    <w:rsid w:val="00B5378E"/>
    <w:rsid w:val="00B53BC0"/>
    <w:rsid w:val="00B54AF4"/>
    <w:rsid w:val="00B55929"/>
    <w:rsid w:val="00B60D01"/>
    <w:rsid w:val="00B6282D"/>
    <w:rsid w:val="00B62ABB"/>
    <w:rsid w:val="00B63483"/>
    <w:rsid w:val="00B645CE"/>
    <w:rsid w:val="00B65FC9"/>
    <w:rsid w:val="00B70FD0"/>
    <w:rsid w:val="00B71489"/>
    <w:rsid w:val="00B71736"/>
    <w:rsid w:val="00B73C07"/>
    <w:rsid w:val="00B7577D"/>
    <w:rsid w:val="00B75AA5"/>
    <w:rsid w:val="00B7611A"/>
    <w:rsid w:val="00B8144F"/>
    <w:rsid w:val="00B81579"/>
    <w:rsid w:val="00B84055"/>
    <w:rsid w:val="00B84D90"/>
    <w:rsid w:val="00B85B87"/>
    <w:rsid w:val="00B86696"/>
    <w:rsid w:val="00B86AA0"/>
    <w:rsid w:val="00B92964"/>
    <w:rsid w:val="00B92C58"/>
    <w:rsid w:val="00B92DB1"/>
    <w:rsid w:val="00B95417"/>
    <w:rsid w:val="00B9622E"/>
    <w:rsid w:val="00B962B3"/>
    <w:rsid w:val="00B969FA"/>
    <w:rsid w:val="00B96C53"/>
    <w:rsid w:val="00B97B67"/>
    <w:rsid w:val="00BA024D"/>
    <w:rsid w:val="00BA0546"/>
    <w:rsid w:val="00BA063D"/>
    <w:rsid w:val="00BA1C64"/>
    <w:rsid w:val="00BA2DBF"/>
    <w:rsid w:val="00BA30EC"/>
    <w:rsid w:val="00BA3AFD"/>
    <w:rsid w:val="00BA4A91"/>
    <w:rsid w:val="00BB007E"/>
    <w:rsid w:val="00BB173B"/>
    <w:rsid w:val="00BB1C57"/>
    <w:rsid w:val="00BB3367"/>
    <w:rsid w:val="00BB53BE"/>
    <w:rsid w:val="00BB6507"/>
    <w:rsid w:val="00BB6B03"/>
    <w:rsid w:val="00BB6E93"/>
    <w:rsid w:val="00BB70A7"/>
    <w:rsid w:val="00BC0398"/>
    <w:rsid w:val="00BC03D6"/>
    <w:rsid w:val="00BC07E2"/>
    <w:rsid w:val="00BC1143"/>
    <w:rsid w:val="00BC257B"/>
    <w:rsid w:val="00BC40A7"/>
    <w:rsid w:val="00BC41B1"/>
    <w:rsid w:val="00BC4252"/>
    <w:rsid w:val="00BC45AE"/>
    <w:rsid w:val="00BC501F"/>
    <w:rsid w:val="00BC6154"/>
    <w:rsid w:val="00BC6351"/>
    <w:rsid w:val="00BC6F41"/>
    <w:rsid w:val="00BD000B"/>
    <w:rsid w:val="00BD07BB"/>
    <w:rsid w:val="00BD08BB"/>
    <w:rsid w:val="00BD0D1B"/>
    <w:rsid w:val="00BD35EE"/>
    <w:rsid w:val="00BD3888"/>
    <w:rsid w:val="00BD5FC8"/>
    <w:rsid w:val="00BD63F6"/>
    <w:rsid w:val="00BE00D7"/>
    <w:rsid w:val="00BE0B3E"/>
    <w:rsid w:val="00BE0FD0"/>
    <w:rsid w:val="00BE1B10"/>
    <w:rsid w:val="00BE1BE9"/>
    <w:rsid w:val="00BE26FC"/>
    <w:rsid w:val="00BE336D"/>
    <w:rsid w:val="00BE38E7"/>
    <w:rsid w:val="00BE3A7E"/>
    <w:rsid w:val="00BE4CC6"/>
    <w:rsid w:val="00BE5685"/>
    <w:rsid w:val="00BE7757"/>
    <w:rsid w:val="00BE78A2"/>
    <w:rsid w:val="00BF098F"/>
    <w:rsid w:val="00BF4A7E"/>
    <w:rsid w:val="00BF5612"/>
    <w:rsid w:val="00BF5DAC"/>
    <w:rsid w:val="00BF7268"/>
    <w:rsid w:val="00BF7420"/>
    <w:rsid w:val="00BF7A73"/>
    <w:rsid w:val="00C00503"/>
    <w:rsid w:val="00C012B8"/>
    <w:rsid w:val="00C018DF"/>
    <w:rsid w:val="00C0200A"/>
    <w:rsid w:val="00C03206"/>
    <w:rsid w:val="00C03960"/>
    <w:rsid w:val="00C03C36"/>
    <w:rsid w:val="00C05FE9"/>
    <w:rsid w:val="00C06D64"/>
    <w:rsid w:val="00C10B91"/>
    <w:rsid w:val="00C1139D"/>
    <w:rsid w:val="00C116D1"/>
    <w:rsid w:val="00C11D04"/>
    <w:rsid w:val="00C14C96"/>
    <w:rsid w:val="00C1744E"/>
    <w:rsid w:val="00C17A01"/>
    <w:rsid w:val="00C22962"/>
    <w:rsid w:val="00C25046"/>
    <w:rsid w:val="00C302A9"/>
    <w:rsid w:val="00C33110"/>
    <w:rsid w:val="00C33B52"/>
    <w:rsid w:val="00C33F5F"/>
    <w:rsid w:val="00C3500F"/>
    <w:rsid w:val="00C3578E"/>
    <w:rsid w:val="00C37555"/>
    <w:rsid w:val="00C410D6"/>
    <w:rsid w:val="00C438CC"/>
    <w:rsid w:val="00C441C8"/>
    <w:rsid w:val="00C4494E"/>
    <w:rsid w:val="00C45605"/>
    <w:rsid w:val="00C47006"/>
    <w:rsid w:val="00C50CA0"/>
    <w:rsid w:val="00C56991"/>
    <w:rsid w:val="00C56C8E"/>
    <w:rsid w:val="00C57B0D"/>
    <w:rsid w:val="00C61B78"/>
    <w:rsid w:val="00C624FE"/>
    <w:rsid w:val="00C62F03"/>
    <w:rsid w:val="00C6398C"/>
    <w:rsid w:val="00C644CE"/>
    <w:rsid w:val="00C65675"/>
    <w:rsid w:val="00C662B2"/>
    <w:rsid w:val="00C66AD0"/>
    <w:rsid w:val="00C66FD5"/>
    <w:rsid w:val="00C67F2B"/>
    <w:rsid w:val="00C70226"/>
    <w:rsid w:val="00C72F88"/>
    <w:rsid w:val="00C736C7"/>
    <w:rsid w:val="00C740FB"/>
    <w:rsid w:val="00C7420D"/>
    <w:rsid w:val="00C7780C"/>
    <w:rsid w:val="00C77A4D"/>
    <w:rsid w:val="00C80763"/>
    <w:rsid w:val="00C8222D"/>
    <w:rsid w:val="00C839E8"/>
    <w:rsid w:val="00C841D3"/>
    <w:rsid w:val="00C84545"/>
    <w:rsid w:val="00C84633"/>
    <w:rsid w:val="00C84C9D"/>
    <w:rsid w:val="00C84CF4"/>
    <w:rsid w:val="00C856B4"/>
    <w:rsid w:val="00C85E19"/>
    <w:rsid w:val="00C86759"/>
    <w:rsid w:val="00C87768"/>
    <w:rsid w:val="00C90DBC"/>
    <w:rsid w:val="00C90E5F"/>
    <w:rsid w:val="00C91162"/>
    <w:rsid w:val="00C919E9"/>
    <w:rsid w:val="00C91E9D"/>
    <w:rsid w:val="00C94797"/>
    <w:rsid w:val="00C94C68"/>
    <w:rsid w:val="00C9588B"/>
    <w:rsid w:val="00C95DA8"/>
    <w:rsid w:val="00C962CC"/>
    <w:rsid w:val="00C9664A"/>
    <w:rsid w:val="00C97477"/>
    <w:rsid w:val="00CA00BC"/>
    <w:rsid w:val="00CA3311"/>
    <w:rsid w:val="00CA3DF3"/>
    <w:rsid w:val="00CA428E"/>
    <w:rsid w:val="00CA48BA"/>
    <w:rsid w:val="00CA70AB"/>
    <w:rsid w:val="00CA7596"/>
    <w:rsid w:val="00CA78D4"/>
    <w:rsid w:val="00CB45F9"/>
    <w:rsid w:val="00CB4B4F"/>
    <w:rsid w:val="00CB4F4C"/>
    <w:rsid w:val="00CB5E4F"/>
    <w:rsid w:val="00CB6DC3"/>
    <w:rsid w:val="00CC0980"/>
    <w:rsid w:val="00CC1277"/>
    <w:rsid w:val="00CC287E"/>
    <w:rsid w:val="00CC30BB"/>
    <w:rsid w:val="00CC7F95"/>
    <w:rsid w:val="00CD12A2"/>
    <w:rsid w:val="00CD145E"/>
    <w:rsid w:val="00CD14A1"/>
    <w:rsid w:val="00CD1647"/>
    <w:rsid w:val="00CD197F"/>
    <w:rsid w:val="00CD19D7"/>
    <w:rsid w:val="00CD26E5"/>
    <w:rsid w:val="00CD3E08"/>
    <w:rsid w:val="00CD5555"/>
    <w:rsid w:val="00CD58B3"/>
    <w:rsid w:val="00CD5FA3"/>
    <w:rsid w:val="00CD6820"/>
    <w:rsid w:val="00CE208F"/>
    <w:rsid w:val="00CE34A1"/>
    <w:rsid w:val="00CE4776"/>
    <w:rsid w:val="00CE4B2A"/>
    <w:rsid w:val="00CE59A0"/>
    <w:rsid w:val="00CF0D3E"/>
    <w:rsid w:val="00CF13F8"/>
    <w:rsid w:val="00CF1894"/>
    <w:rsid w:val="00CF2E02"/>
    <w:rsid w:val="00CF531D"/>
    <w:rsid w:val="00CF6FD5"/>
    <w:rsid w:val="00CF7B14"/>
    <w:rsid w:val="00D015A1"/>
    <w:rsid w:val="00D01DFA"/>
    <w:rsid w:val="00D04664"/>
    <w:rsid w:val="00D04DD1"/>
    <w:rsid w:val="00D074A4"/>
    <w:rsid w:val="00D077F9"/>
    <w:rsid w:val="00D07FAB"/>
    <w:rsid w:val="00D10514"/>
    <w:rsid w:val="00D1316B"/>
    <w:rsid w:val="00D133EB"/>
    <w:rsid w:val="00D13400"/>
    <w:rsid w:val="00D14181"/>
    <w:rsid w:val="00D14231"/>
    <w:rsid w:val="00D14890"/>
    <w:rsid w:val="00D20825"/>
    <w:rsid w:val="00D21BF9"/>
    <w:rsid w:val="00D221A5"/>
    <w:rsid w:val="00D22F8A"/>
    <w:rsid w:val="00D23287"/>
    <w:rsid w:val="00D234BC"/>
    <w:rsid w:val="00D2393A"/>
    <w:rsid w:val="00D24A26"/>
    <w:rsid w:val="00D25524"/>
    <w:rsid w:val="00D275BB"/>
    <w:rsid w:val="00D305F5"/>
    <w:rsid w:val="00D30DD7"/>
    <w:rsid w:val="00D30E85"/>
    <w:rsid w:val="00D3149B"/>
    <w:rsid w:val="00D3240B"/>
    <w:rsid w:val="00D32763"/>
    <w:rsid w:val="00D32A23"/>
    <w:rsid w:val="00D33408"/>
    <w:rsid w:val="00D3566D"/>
    <w:rsid w:val="00D35768"/>
    <w:rsid w:val="00D36C2B"/>
    <w:rsid w:val="00D374FB"/>
    <w:rsid w:val="00D37E05"/>
    <w:rsid w:val="00D40092"/>
    <w:rsid w:val="00D43205"/>
    <w:rsid w:val="00D43636"/>
    <w:rsid w:val="00D4568B"/>
    <w:rsid w:val="00D47537"/>
    <w:rsid w:val="00D50BB8"/>
    <w:rsid w:val="00D51A3B"/>
    <w:rsid w:val="00D537A3"/>
    <w:rsid w:val="00D53AEB"/>
    <w:rsid w:val="00D53B36"/>
    <w:rsid w:val="00D54476"/>
    <w:rsid w:val="00D56017"/>
    <w:rsid w:val="00D5636B"/>
    <w:rsid w:val="00D5732B"/>
    <w:rsid w:val="00D57775"/>
    <w:rsid w:val="00D57F09"/>
    <w:rsid w:val="00D61BA7"/>
    <w:rsid w:val="00D62CC4"/>
    <w:rsid w:val="00D636C8"/>
    <w:rsid w:val="00D638F0"/>
    <w:rsid w:val="00D63B7D"/>
    <w:rsid w:val="00D645D0"/>
    <w:rsid w:val="00D6485E"/>
    <w:rsid w:val="00D64F56"/>
    <w:rsid w:val="00D65011"/>
    <w:rsid w:val="00D65098"/>
    <w:rsid w:val="00D656DC"/>
    <w:rsid w:val="00D660E1"/>
    <w:rsid w:val="00D70566"/>
    <w:rsid w:val="00D70A50"/>
    <w:rsid w:val="00D72132"/>
    <w:rsid w:val="00D73CC8"/>
    <w:rsid w:val="00D73EB3"/>
    <w:rsid w:val="00D74883"/>
    <w:rsid w:val="00D74990"/>
    <w:rsid w:val="00D74D43"/>
    <w:rsid w:val="00D76B5E"/>
    <w:rsid w:val="00D812F0"/>
    <w:rsid w:val="00D82920"/>
    <w:rsid w:val="00D83D23"/>
    <w:rsid w:val="00D83E9C"/>
    <w:rsid w:val="00D84AB4"/>
    <w:rsid w:val="00D87068"/>
    <w:rsid w:val="00D90EC2"/>
    <w:rsid w:val="00D91255"/>
    <w:rsid w:val="00D91425"/>
    <w:rsid w:val="00D92699"/>
    <w:rsid w:val="00D92C1C"/>
    <w:rsid w:val="00D93214"/>
    <w:rsid w:val="00D948EA"/>
    <w:rsid w:val="00D94DE5"/>
    <w:rsid w:val="00D967E6"/>
    <w:rsid w:val="00D97802"/>
    <w:rsid w:val="00DA22A4"/>
    <w:rsid w:val="00DA32F4"/>
    <w:rsid w:val="00DA4337"/>
    <w:rsid w:val="00DA581B"/>
    <w:rsid w:val="00DA6B54"/>
    <w:rsid w:val="00DA6C69"/>
    <w:rsid w:val="00DA7403"/>
    <w:rsid w:val="00DA7F70"/>
    <w:rsid w:val="00DA7FD2"/>
    <w:rsid w:val="00DB22B7"/>
    <w:rsid w:val="00DB3699"/>
    <w:rsid w:val="00DB3A38"/>
    <w:rsid w:val="00DB46CA"/>
    <w:rsid w:val="00DB53D4"/>
    <w:rsid w:val="00DB7306"/>
    <w:rsid w:val="00DC0007"/>
    <w:rsid w:val="00DC14ED"/>
    <w:rsid w:val="00DC17D9"/>
    <w:rsid w:val="00DC232C"/>
    <w:rsid w:val="00DC2F06"/>
    <w:rsid w:val="00DC3BC9"/>
    <w:rsid w:val="00DC3EE7"/>
    <w:rsid w:val="00DC4330"/>
    <w:rsid w:val="00DC4BDC"/>
    <w:rsid w:val="00DC4CC9"/>
    <w:rsid w:val="00DC4FEA"/>
    <w:rsid w:val="00DC5F0A"/>
    <w:rsid w:val="00DC6C93"/>
    <w:rsid w:val="00DC7E7D"/>
    <w:rsid w:val="00DD14A9"/>
    <w:rsid w:val="00DD16CD"/>
    <w:rsid w:val="00DD2025"/>
    <w:rsid w:val="00DD2270"/>
    <w:rsid w:val="00DD2C25"/>
    <w:rsid w:val="00DD30D0"/>
    <w:rsid w:val="00DD3640"/>
    <w:rsid w:val="00DD4087"/>
    <w:rsid w:val="00DD77B9"/>
    <w:rsid w:val="00DD787E"/>
    <w:rsid w:val="00DD7990"/>
    <w:rsid w:val="00DE1D89"/>
    <w:rsid w:val="00DE27E6"/>
    <w:rsid w:val="00DE30F9"/>
    <w:rsid w:val="00DE3B53"/>
    <w:rsid w:val="00DE4251"/>
    <w:rsid w:val="00DE4A55"/>
    <w:rsid w:val="00DE5B66"/>
    <w:rsid w:val="00DE5CFD"/>
    <w:rsid w:val="00DE62E0"/>
    <w:rsid w:val="00DE675E"/>
    <w:rsid w:val="00DE7D3A"/>
    <w:rsid w:val="00DF14EA"/>
    <w:rsid w:val="00DF2A11"/>
    <w:rsid w:val="00DF3C3E"/>
    <w:rsid w:val="00DF4606"/>
    <w:rsid w:val="00DF5277"/>
    <w:rsid w:val="00DF59B6"/>
    <w:rsid w:val="00DF5CB8"/>
    <w:rsid w:val="00DF6213"/>
    <w:rsid w:val="00DF731B"/>
    <w:rsid w:val="00E01977"/>
    <w:rsid w:val="00E02777"/>
    <w:rsid w:val="00E03C80"/>
    <w:rsid w:val="00E043BF"/>
    <w:rsid w:val="00E04512"/>
    <w:rsid w:val="00E10208"/>
    <w:rsid w:val="00E10382"/>
    <w:rsid w:val="00E10C8E"/>
    <w:rsid w:val="00E113E4"/>
    <w:rsid w:val="00E127F9"/>
    <w:rsid w:val="00E15B90"/>
    <w:rsid w:val="00E16251"/>
    <w:rsid w:val="00E169B9"/>
    <w:rsid w:val="00E17468"/>
    <w:rsid w:val="00E176A4"/>
    <w:rsid w:val="00E21B98"/>
    <w:rsid w:val="00E22561"/>
    <w:rsid w:val="00E22BBD"/>
    <w:rsid w:val="00E26230"/>
    <w:rsid w:val="00E26B16"/>
    <w:rsid w:val="00E26C59"/>
    <w:rsid w:val="00E303FB"/>
    <w:rsid w:val="00E327A4"/>
    <w:rsid w:val="00E32F2B"/>
    <w:rsid w:val="00E33733"/>
    <w:rsid w:val="00E35452"/>
    <w:rsid w:val="00E35D10"/>
    <w:rsid w:val="00E36E53"/>
    <w:rsid w:val="00E37AF7"/>
    <w:rsid w:val="00E37BA4"/>
    <w:rsid w:val="00E37FCA"/>
    <w:rsid w:val="00E41192"/>
    <w:rsid w:val="00E419AB"/>
    <w:rsid w:val="00E420B6"/>
    <w:rsid w:val="00E43372"/>
    <w:rsid w:val="00E4359D"/>
    <w:rsid w:val="00E44C1A"/>
    <w:rsid w:val="00E45326"/>
    <w:rsid w:val="00E46161"/>
    <w:rsid w:val="00E46C1D"/>
    <w:rsid w:val="00E47BC6"/>
    <w:rsid w:val="00E5005A"/>
    <w:rsid w:val="00E5011E"/>
    <w:rsid w:val="00E50961"/>
    <w:rsid w:val="00E5382F"/>
    <w:rsid w:val="00E53E1B"/>
    <w:rsid w:val="00E53F5B"/>
    <w:rsid w:val="00E54596"/>
    <w:rsid w:val="00E54855"/>
    <w:rsid w:val="00E54C6E"/>
    <w:rsid w:val="00E557F8"/>
    <w:rsid w:val="00E56332"/>
    <w:rsid w:val="00E563A8"/>
    <w:rsid w:val="00E56BE7"/>
    <w:rsid w:val="00E56C8D"/>
    <w:rsid w:val="00E56F53"/>
    <w:rsid w:val="00E6184A"/>
    <w:rsid w:val="00E64DE7"/>
    <w:rsid w:val="00E6551C"/>
    <w:rsid w:val="00E67108"/>
    <w:rsid w:val="00E672DE"/>
    <w:rsid w:val="00E67975"/>
    <w:rsid w:val="00E67F46"/>
    <w:rsid w:val="00E70915"/>
    <w:rsid w:val="00E70A15"/>
    <w:rsid w:val="00E70F0C"/>
    <w:rsid w:val="00E72812"/>
    <w:rsid w:val="00E72AC1"/>
    <w:rsid w:val="00E72DFA"/>
    <w:rsid w:val="00E734AA"/>
    <w:rsid w:val="00E74144"/>
    <w:rsid w:val="00E74E01"/>
    <w:rsid w:val="00E76F20"/>
    <w:rsid w:val="00E77708"/>
    <w:rsid w:val="00E80683"/>
    <w:rsid w:val="00E80D16"/>
    <w:rsid w:val="00E82A8B"/>
    <w:rsid w:val="00E82F4D"/>
    <w:rsid w:val="00E84AB6"/>
    <w:rsid w:val="00E86109"/>
    <w:rsid w:val="00E861FF"/>
    <w:rsid w:val="00E86B39"/>
    <w:rsid w:val="00E86BC2"/>
    <w:rsid w:val="00E9078E"/>
    <w:rsid w:val="00E91307"/>
    <w:rsid w:val="00E9267C"/>
    <w:rsid w:val="00E93BEC"/>
    <w:rsid w:val="00E94C1C"/>
    <w:rsid w:val="00E94EB9"/>
    <w:rsid w:val="00E94EEA"/>
    <w:rsid w:val="00E954DA"/>
    <w:rsid w:val="00E9717E"/>
    <w:rsid w:val="00EA04E5"/>
    <w:rsid w:val="00EA0BBD"/>
    <w:rsid w:val="00EA1FEE"/>
    <w:rsid w:val="00EA2C2E"/>
    <w:rsid w:val="00EA2F8E"/>
    <w:rsid w:val="00EA39E3"/>
    <w:rsid w:val="00EA3EF3"/>
    <w:rsid w:val="00EA44B3"/>
    <w:rsid w:val="00EA510F"/>
    <w:rsid w:val="00EA58BB"/>
    <w:rsid w:val="00EA5B2F"/>
    <w:rsid w:val="00EA7E08"/>
    <w:rsid w:val="00EB01A4"/>
    <w:rsid w:val="00EB0E86"/>
    <w:rsid w:val="00EB24D3"/>
    <w:rsid w:val="00EB31A0"/>
    <w:rsid w:val="00EB5F12"/>
    <w:rsid w:val="00EC1017"/>
    <w:rsid w:val="00EC1D03"/>
    <w:rsid w:val="00EC2646"/>
    <w:rsid w:val="00EC4069"/>
    <w:rsid w:val="00EC50F9"/>
    <w:rsid w:val="00EC569A"/>
    <w:rsid w:val="00EC6569"/>
    <w:rsid w:val="00EC7276"/>
    <w:rsid w:val="00EC72F8"/>
    <w:rsid w:val="00ED196B"/>
    <w:rsid w:val="00ED1A25"/>
    <w:rsid w:val="00ED2750"/>
    <w:rsid w:val="00ED341C"/>
    <w:rsid w:val="00ED460D"/>
    <w:rsid w:val="00ED5A11"/>
    <w:rsid w:val="00ED5AAF"/>
    <w:rsid w:val="00ED5AC4"/>
    <w:rsid w:val="00ED7564"/>
    <w:rsid w:val="00ED7BEF"/>
    <w:rsid w:val="00EE065D"/>
    <w:rsid w:val="00EE0734"/>
    <w:rsid w:val="00EE0F8F"/>
    <w:rsid w:val="00EE116A"/>
    <w:rsid w:val="00EE2352"/>
    <w:rsid w:val="00EE3571"/>
    <w:rsid w:val="00EE399D"/>
    <w:rsid w:val="00EE4004"/>
    <w:rsid w:val="00EE59A7"/>
    <w:rsid w:val="00EE59C1"/>
    <w:rsid w:val="00EE6CD2"/>
    <w:rsid w:val="00EE7FAF"/>
    <w:rsid w:val="00EF191C"/>
    <w:rsid w:val="00EF311D"/>
    <w:rsid w:val="00EF3BA4"/>
    <w:rsid w:val="00EF4746"/>
    <w:rsid w:val="00EF4E2E"/>
    <w:rsid w:val="00EF5B49"/>
    <w:rsid w:val="00EF613F"/>
    <w:rsid w:val="00F00DA4"/>
    <w:rsid w:val="00F01088"/>
    <w:rsid w:val="00F02549"/>
    <w:rsid w:val="00F026C8"/>
    <w:rsid w:val="00F04060"/>
    <w:rsid w:val="00F0637D"/>
    <w:rsid w:val="00F06968"/>
    <w:rsid w:val="00F1095C"/>
    <w:rsid w:val="00F117D9"/>
    <w:rsid w:val="00F123FB"/>
    <w:rsid w:val="00F12E0A"/>
    <w:rsid w:val="00F145D4"/>
    <w:rsid w:val="00F14A41"/>
    <w:rsid w:val="00F1540C"/>
    <w:rsid w:val="00F15831"/>
    <w:rsid w:val="00F15AA0"/>
    <w:rsid w:val="00F165C4"/>
    <w:rsid w:val="00F16C67"/>
    <w:rsid w:val="00F16F78"/>
    <w:rsid w:val="00F176DF"/>
    <w:rsid w:val="00F17870"/>
    <w:rsid w:val="00F17CE3"/>
    <w:rsid w:val="00F20556"/>
    <w:rsid w:val="00F205BB"/>
    <w:rsid w:val="00F21335"/>
    <w:rsid w:val="00F22E89"/>
    <w:rsid w:val="00F2391A"/>
    <w:rsid w:val="00F251F6"/>
    <w:rsid w:val="00F306BE"/>
    <w:rsid w:val="00F30EEC"/>
    <w:rsid w:val="00F3176B"/>
    <w:rsid w:val="00F32E26"/>
    <w:rsid w:val="00F34DA0"/>
    <w:rsid w:val="00F351C3"/>
    <w:rsid w:val="00F401FF"/>
    <w:rsid w:val="00F40975"/>
    <w:rsid w:val="00F421F5"/>
    <w:rsid w:val="00F422ED"/>
    <w:rsid w:val="00F42EFA"/>
    <w:rsid w:val="00F43C91"/>
    <w:rsid w:val="00F451DC"/>
    <w:rsid w:val="00F46A50"/>
    <w:rsid w:val="00F4772C"/>
    <w:rsid w:val="00F50D66"/>
    <w:rsid w:val="00F51581"/>
    <w:rsid w:val="00F5575E"/>
    <w:rsid w:val="00F56275"/>
    <w:rsid w:val="00F615FC"/>
    <w:rsid w:val="00F623C3"/>
    <w:rsid w:val="00F62717"/>
    <w:rsid w:val="00F62A30"/>
    <w:rsid w:val="00F63232"/>
    <w:rsid w:val="00F65835"/>
    <w:rsid w:val="00F65D61"/>
    <w:rsid w:val="00F67272"/>
    <w:rsid w:val="00F70A6E"/>
    <w:rsid w:val="00F71410"/>
    <w:rsid w:val="00F71909"/>
    <w:rsid w:val="00F749CE"/>
    <w:rsid w:val="00F7527E"/>
    <w:rsid w:val="00F752B9"/>
    <w:rsid w:val="00F7556B"/>
    <w:rsid w:val="00F7565F"/>
    <w:rsid w:val="00F76317"/>
    <w:rsid w:val="00F77C12"/>
    <w:rsid w:val="00F80629"/>
    <w:rsid w:val="00F80777"/>
    <w:rsid w:val="00F817BF"/>
    <w:rsid w:val="00F8215B"/>
    <w:rsid w:val="00F83363"/>
    <w:rsid w:val="00F83C51"/>
    <w:rsid w:val="00F83EF7"/>
    <w:rsid w:val="00F84C18"/>
    <w:rsid w:val="00F85597"/>
    <w:rsid w:val="00F85E45"/>
    <w:rsid w:val="00F8624A"/>
    <w:rsid w:val="00F93B7E"/>
    <w:rsid w:val="00F94055"/>
    <w:rsid w:val="00F95256"/>
    <w:rsid w:val="00F95CF2"/>
    <w:rsid w:val="00F970B8"/>
    <w:rsid w:val="00FA05DA"/>
    <w:rsid w:val="00FA0693"/>
    <w:rsid w:val="00FA0D5E"/>
    <w:rsid w:val="00FA0FAA"/>
    <w:rsid w:val="00FA166C"/>
    <w:rsid w:val="00FA2F8D"/>
    <w:rsid w:val="00FA2FC6"/>
    <w:rsid w:val="00FA3013"/>
    <w:rsid w:val="00FA3260"/>
    <w:rsid w:val="00FA3803"/>
    <w:rsid w:val="00FA3C72"/>
    <w:rsid w:val="00FA3E1A"/>
    <w:rsid w:val="00FA5C58"/>
    <w:rsid w:val="00FA63C6"/>
    <w:rsid w:val="00FA67AA"/>
    <w:rsid w:val="00FA6A0A"/>
    <w:rsid w:val="00FA6F5C"/>
    <w:rsid w:val="00FB06B0"/>
    <w:rsid w:val="00FB0EEC"/>
    <w:rsid w:val="00FB19CE"/>
    <w:rsid w:val="00FB1D39"/>
    <w:rsid w:val="00FB23BB"/>
    <w:rsid w:val="00FB6D97"/>
    <w:rsid w:val="00FB7CBF"/>
    <w:rsid w:val="00FB7E23"/>
    <w:rsid w:val="00FC18B6"/>
    <w:rsid w:val="00FC2B8B"/>
    <w:rsid w:val="00FC4C96"/>
    <w:rsid w:val="00FC4CEA"/>
    <w:rsid w:val="00FC5BB3"/>
    <w:rsid w:val="00FC6432"/>
    <w:rsid w:val="00FD197E"/>
    <w:rsid w:val="00FD1B1A"/>
    <w:rsid w:val="00FD1B58"/>
    <w:rsid w:val="00FD1C19"/>
    <w:rsid w:val="00FD2760"/>
    <w:rsid w:val="00FD4054"/>
    <w:rsid w:val="00FD4F7D"/>
    <w:rsid w:val="00FD51BD"/>
    <w:rsid w:val="00FD586C"/>
    <w:rsid w:val="00FD6ABC"/>
    <w:rsid w:val="00FD6C9F"/>
    <w:rsid w:val="00FD7466"/>
    <w:rsid w:val="00FE0C0F"/>
    <w:rsid w:val="00FE2191"/>
    <w:rsid w:val="00FE233A"/>
    <w:rsid w:val="00FE2516"/>
    <w:rsid w:val="00FE2C04"/>
    <w:rsid w:val="00FE35A7"/>
    <w:rsid w:val="00FE3A7B"/>
    <w:rsid w:val="00FE3B9B"/>
    <w:rsid w:val="00FE5BE4"/>
    <w:rsid w:val="00FE732F"/>
    <w:rsid w:val="00FE75FA"/>
    <w:rsid w:val="00FF0EDD"/>
    <w:rsid w:val="00FF1BB8"/>
    <w:rsid w:val="00FF2795"/>
    <w:rsid w:val="00FF2D1F"/>
    <w:rsid w:val="00FF33C1"/>
    <w:rsid w:val="00FF4324"/>
    <w:rsid w:val="00FF439B"/>
    <w:rsid w:val="00FF44BE"/>
    <w:rsid w:val="00FF464F"/>
    <w:rsid w:val="00FF4D3D"/>
    <w:rsid w:val="00FF5E73"/>
    <w:rsid w:val="00FF6574"/>
    <w:rsid w:val="020FDBEA"/>
    <w:rsid w:val="039A1989"/>
    <w:rsid w:val="06FD3B1E"/>
    <w:rsid w:val="071B7938"/>
    <w:rsid w:val="072F09BE"/>
    <w:rsid w:val="07D2C0EB"/>
    <w:rsid w:val="0802C372"/>
    <w:rsid w:val="08DB60FB"/>
    <w:rsid w:val="0AF5BA51"/>
    <w:rsid w:val="0B8CC093"/>
    <w:rsid w:val="0C0D3D6B"/>
    <w:rsid w:val="0DFDECFE"/>
    <w:rsid w:val="0E2B9EF3"/>
    <w:rsid w:val="0FB15197"/>
    <w:rsid w:val="11039FC8"/>
    <w:rsid w:val="110E44AC"/>
    <w:rsid w:val="117F7219"/>
    <w:rsid w:val="13AC56C2"/>
    <w:rsid w:val="1DFAAC8F"/>
    <w:rsid w:val="1E32298A"/>
    <w:rsid w:val="1EA61DEF"/>
    <w:rsid w:val="20A80603"/>
    <w:rsid w:val="216369F7"/>
    <w:rsid w:val="2328CD58"/>
    <w:rsid w:val="233898D6"/>
    <w:rsid w:val="24C94DA6"/>
    <w:rsid w:val="28ABE8D8"/>
    <w:rsid w:val="2B37A4E9"/>
    <w:rsid w:val="2BDA131E"/>
    <w:rsid w:val="2C693B06"/>
    <w:rsid w:val="2FD8E414"/>
    <w:rsid w:val="330F6781"/>
    <w:rsid w:val="333A2AF8"/>
    <w:rsid w:val="35D7B917"/>
    <w:rsid w:val="3758DAD1"/>
    <w:rsid w:val="38D83827"/>
    <w:rsid w:val="3990CCF0"/>
    <w:rsid w:val="39B50E7C"/>
    <w:rsid w:val="3C56CA8C"/>
    <w:rsid w:val="3D1D04E2"/>
    <w:rsid w:val="3DD4EDEF"/>
    <w:rsid w:val="4125B687"/>
    <w:rsid w:val="4230B50F"/>
    <w:rsid w:val="453728F1"/>
    <w:rsid w:val="45A374EB"/>
    <w:rsid w:val="46F1088D"/>
    <w:rsid w:val="48AE69F1"/>
    <w:rsid w:val="491E21F0"/>
    <w:rsid w:val="4C758CBF"/>
    <w:rsid w:val="4DE668E9"/>
    <w:rsid w:val="4DF70CFF"/>
    <w:rsid w:val="4E428C23"/>
    <w:rsid w:val="4ECD1997"/>
    <w:rsid w:val="4F2DC40C"/>
    <w:rsid w:val="50EF0229"/>
    <w:rsid w:val="51DD5E6F"/>
    <w:rsid w:val="53C28660"/>
    <w:rsid w:val="58BFCAC1"/>
    <w:rsid w:val="58C3554D"/>
    <w:rsid w:val="58DBBA69"/>
    <w:rsid w:val="58F514FC"/>
    <w:rsid w:val="5ABAD191"/>
    <w:rsid w:val="5CAFC020"/>
    <w:rsid w:val="61A28731"/>
    <w:rsid w:val="624CA0CC"/>
    <w:rsid w:val="62EDE11D"/>
    <w:rsid w:val="63C67BD8"/>
    <w:rsid w:val="64741EBE"/>
    <w:rsid w:val="6562BF7F"/>
    <w:rsid w:val="676FCDF3"/>
    <w:rsid w:val="692D93BD"/>
    <w:rsid w:val="6A54E943"/>
    <w:rsid w:val="6B4EB9C6"/>
    <w:rsid w:val="6E58AA54"/>
    <w:rsid w:val="6FD786E3"/>
    <w:rsid w:val="702644E8"/>
    <w:rsid w:val="7212CDCA"/>
    <w:rsid w:val="72189C87"/>
    <w:rsid w:val="76C4EF0E"/>
    <w:rsid w:val="7987AC75"/>
    <w:rsid w:val="7A02DDA4"/>
    <w:rsid w:val="7F41032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15:docId w15:val="{26CB85C3-8237-4221-8107-2938F8E6A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867B68"/>
    <w:pPr>
      <w:spacing w:before="120" w:after="120"/>
    </w:pPr>
    <w:rPr>
      <w:rFonts w:ascii="Arial" w:hAnsi="Arial"/>
      <w:sz w:val="22"/>
      <w:szCs w:val="24"/>
    </w:rPr>
  </w:style>
  <w:style w:type="paragraph" w:styleId="Overskrift1">
    <w:name w:val="heading 1"/>
    <w:basedOn w:val="Normal"/>
    <w:next w:val="Normal"/>
    <w:link w:val="Overskrift1Tegn"/>
    <w:qFormat/>
    <w:rsid w:val="00601CBC"/>
    <w:pPr>
      <w:outlineLvl w:val="0"/>
    </w:pPr>
    <w:rPr>
      <w:rFonts w:cs="Arial"/>
      <w:color w:val="0070C0"/>
      <w:sz w:val="36"/>
      <w:szCs w:val="36"/>
    </w:rPr>
  </w:style>
  <w:style w:type="paragraph" w:styleId="Overskrift2">
    <w:name w:val="heading 2"/>
    <w:basedOn w:val="Overskrift3"/>
    <w:next w:val="Normal"/>
    <w:link w:val="Overskrift2Tegn"/>
    <w:qFormat/>
    <w:rsid w:val="00601CBC"/>
    <w:pPr>
      <w:numPr>
        <w:ilvl w:val="0"/>
      </w:numPr>
      <w:outlineLvl w:val="1"/>
    </w:pPr>
    <w:rPr>
      <w:rFonts w:cs="Arial"/>
      <w:color w:val="0070C0"/>
      <w:sz w:val="28"/>
    </w:rPr>
  </w:style>
  <w:style w:type="paragraph" w:styleId="Overskrift3">
    <w:name w:val="heading 3"/>
    <w:basedOn w:val="Normal"/>
    <w:next w:val="Normal"/>
    <w:link w:val="Overskrift3Tegn"/>
    <w:unhideWhenUsed/>
    <w:qFormat/>
    <w:rsid w:val="00601CBC"/>
    <w:pPr>
      <w:keepNext/>
      <w:numPr>
        <w:ilvl w:val="1"/>
        <w:numId w:val="29"/>
      </w:numPr>
      <w:spacing w:before="240" w:after="60"/>
      <w:outlineLvl w:val="2"/>
    </w:pPr>
    <w:rPr>
      <w:b/>
      <w:bCs/>
      <w:sz w:val="26"/>
      <w:szCs w:val="26"/>
    </w:rPr>
  </w:style>
  <w:style w:type="paragraph" w:styleId="Overskrift4">
    <w:name w:val="heading 4"/>
    <w:basedOn w:val="Normal"/>
    <w:next w:val="Normal"/>
    <w:link w:val="Overskrift4Tegn"/>
    <w:qFormat/>
    <w:rsid w:val="005F3DE8"/>
    <w:pPr>
      <w:keepNext/>
      <w:keepLines/>
      <w:widowControl w:val="0"/>
      <w:numPr>
        <w:ilvl w:val="2"/>
        <w:numId w:val="29"/>
      </w:numPr>
      <w:spacing w:before="240" w:after="60"/>
      <w:outlineLvl w:val="3"/>
    </w:pPr>
    <w:rPr>
      <w:rFonts w:cs="Arial"/>
      <w:b/>
      <w:bCs/>
      <w:i/>
      <w:iCs/>
      <w:sz w:val="24"/>
    </w:rPr>
  </w:style>
  <w:style w:type="paragraph" w:styleId="Overskrift5">
    <w:name w:val="heading 5"/>
    <w:basedOn w:val="Normal"/>
    <w:next w:val="Normal"/>
    <w:link w:val="Overskrift5Tegn"/>
    <w:uiPriority w:val="9"/>
    <w:semiHidden/>
    <w:unhideWhenUsed/>
    <w:qFormat/>
    <w:rsid w:val="00803D41"/>
    <w:pPr>
      <w:keepNext/>
      <w:keepLines/>
      <w:numPr>
        <w:ilvl w:val="4"/>
        <w:numId w:val="29"/>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803D41"/>
    <w:pPr>
      <w:keepNext/>
      <w:keepLines/>
      <w:numPr>
        <w:ilvl w:val="5"/>
        <w:numId w:val="29"/>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803D41"/>
    <w:pPr>
      <w:keepNext/>
      <w:keepLines/>
      <w:numPr>
        <w:ilvl w:val="6"/>
        <w:numId w:val="29"/>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803D41"/>
    <w:pPr>
      <w:keepNext/>
      <w:keepLines/>
      <w:numPr>
        <w:ilvl w:val="7"/>
        <w:numId w:val="29"/>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803D41"/>
    <w:pPr>
      <w:keepNext/>
      <w:keepLines/>
      <w:numPr>
        <w:ilvl w:val="8"/>
        <w:numId w:val="2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1"/>
    <w:semiHidden/>
    <w:unhideWhenUsed/>
    <w:rsid w:val="0043736C"/>
    <w:pPr>
      <w:tabs>
        <w:tab w:val="center" w:pos="4536"/>
        <w:tab w:val="right" w:pos="9072"/>
      </w:tabs>
      <w:spacing w:before="0" w:after="0"/>
    </w:pPr>
  </w:style>
  <w:style w:type="character" w:customStyle="1" w:styleId="TopptekstTegn">
    <w:name w:val="Topptekst Tegn"/>
    <w:uiPriority w:val="99"/>
    <w:rsid w:val="00EE6CD2"/>
    <w:rPr>
      <w:sz w:val="22"/>
      <w:szCs w:val="24"/>
    </w:rPr>
  </w:style>
  <w:style w:type="paragraph" w:styleId="Bunntekst">
    <w:name w:val="footer"/>
    <w:basedOn w:val="Normal"/>
    <w:link w:val="BunntekstTegn1"/>
    <w:uiPriority w:val="99"/>
    <w:semiHidden/>
    <w:unhideWhenUsed/>
    <w:rsid w:val="0043736C"/>
    <w:pPr>
      <w:tabs>
        <w:tab w:val="center" w:pos="4536"/>
        <w:tab w:val="right" w:pos="9072"/>
      </w:tabs>
      <w:spacing w:before="0" w:after="0"/>
    </w:pPr>
  </w:style>
  <w:style w:type="character" w:customStyle="1" w:styleId="BunntekstTegn">
    <w:name w:val="Bunntekst Tegn"/>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8F0B94"/>
    <w:rPr>
      <w:rFonts w:ascii="Arial" w:hAnsi="Arial" w:cs="Arial"/>
      <w:b/>
      <w:bCs/>
      <w:color w:val="0070C0"/>
      <w:sz w:val="28"/>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rsid w:val="00CD3E08"/>
    <w:rPr>
      <w:rFonts w:ascii="Arial" w:hAnsi="Arial"/>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color w:val="0070C0"/>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numPr>
        <w:numId w:val="32"/>
      </w:numPr>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jon">
    <w:name w:val="Revision"/>
    <w:hidden/>
    <w:uiPriority w:val="99"/>
    <w:semiHidden/>
    <w:rsid w:val="00540A2A"/>
    <w:rPr>
      <w:rFonts w:ascii="Arial" w:hAnsi="Arial"/>
      <w:sz w:val="22"/>
      <w:szCs w:val="24"/>
    </w:rPr>
  </w:style>
  <w:style w:type="character" w:styleId="Omtale">
    <w:name w:val="Mention"/>
    <w:basedOn w:val="Standardskriftforavsnitt"/>
    <w:uiPriority w:val="99"/>
    <w:unhideWhenUsed/>
    <w:rsid w:val="00A1424B"/>
    <w:rPr>
      <w:color w:val="2B579A"/>
      <w:shd w:val="clear" w:color="auto" w:fill="E1DFDD"/>
    </w:rPr>
  </w:style>
  <w:style w:type="character" w:styleId="Ulstomtale">
    <w:name w:val="Unresolved Mention"/>
    <w:basedOn w:val="Standardskriftforavsnitt"/>
    <w:uiPriority w:val="99"/>
    <w:semiHidden/>
    <w:unhideWhenUsed/>
    <w:rsid w:val="00595FE7"/>
    <w:rPr>
      <w:color w:val="605E5C"/>
      <w:shd w:val="clear" w:color="auto" w:fill="E1DFDD"/>
    </w:rPr>
  </w:style>
  <w:style w:type="character" w:customStyle="1" w:styleId="Overskrift5Tegn">
    <w:name w:val="Overskrift 5 Tegn"/>
    <w:basedOn w:val="Standardskriftforavsnitt"/>
    <w:link w:val="Overskrift5"/>
    <w:uiPriority w:val="9"/>
    <w:semiHidden/>
    <w:rsid w:val="00803D41"/>
    <w:rPr>
      <w:rFonts w:asciiTheme="majorHAnsi" w:eastAsiaTheme="majorEastAsia" w:hAnsiTheme="majorHAnsi" w:cstheme="majorBidi"/>
      <w:color w:val="2E74B5" w:themeColor="accent1" w:themeShade="BF"/>
      <w:sz w:val="22"/>
      <w:szCs w:val="24"/>
    </w:rPr>
  </w:style>
  <w:style w:type="character" w:customStyle="1" w:styleId="TopptekstTegn1">
    <w:name w:val="Topptekst Tegn1"/>
    <w:basedOn w:val="Standardskriftforavsnitt"/>
    <w:link w:val="Topptekst"/>
    <w:semiHidden/>
    <w:rsid w:val="00867B68"/>
    <w:rPr>
      <w:rFonts w:ascii="Arial" w:hAnsi="Arial"/>
      <w:sz w:val="22"/>
      <w:szCs w:val="24"/>
    </w:rPr>
  </w:style>
  <w:style w:type="character" w:customStyle="1" w:styleId="BunntekstTegn1">
    <w:name w:val="Bunntekst Tegn1"/>
    <w:basedOn w:val="Standardskriftforavsnitt"/>
    <w:link w:val="Bunntekst"/>
    <w:uiPriority w:val="99"/>
    <w:semiHidden/>
    <w:rsid w:val="00867B68"/>
    <w:rPr>
      <w:rFonts w:ascii="Arial" w:hAnsi="Arial"/>
      <w:sz w:val="22"/>
      <w:szCs w:val="24"/>
    </w:rPr>
  </w:style>
  <w:style w:type="character" w:customStyle="1" w:styleId="Overskrift6Tegn">
    <w:name w:val="Overskrift 6 Tegn"/>
    <w:basedOn w:val="Standardskriftforavsnitt"/>
    <w:link w:val="Overskrift6"/>
    <w:uiPriority w:val="9"/>
    <w:semiHidden/>
    <w:rsid w:val="00803D41"/>
    <w:rPr>
      <w:rFonts w:asciiTheme="majorHAnsi" w:eastAsiaTheme="majorEastAsia" w:hAnsiTheme="majorHAnsi" w:cstheme="majorBidi"/>
      <w:color w:val="1F4D78" w:themeColor="accent1" w:themeShade="7F"/>
      <w:sz w:val="22"/>
      <w:szCs w:val="24"/>
    </w:rPr>
  </w:style>
  <w:style w:type="character" w:customStyle="1" w:styleId="Overskrift7Tegn">
    <w:name w:val="Overskrift 7 Tegn"/>
    <w:basedOn w:val="Standardskriftforavsnitt"/>
    <w:link w:val="Overskrift7"/>
    <w:uiPriority w:val="9"/>
    <w:semiHidden/>
    <w:rsid w:val="00803D41"/>
    <w:rPr>
      <w:rFonts w:asciiTheme="majorHAnsi" w:eastAsiaTheme="majorEastAsia" w:hAnsiTheme="majorHAnsi" w:cstheme="majorBidi"/>
      <w:i/>
      <w:iCs/>
      <w:color w:val="1F4D78" w:themeColor="accent1" w:themeShade="7F"/>
      <w:sz w:val="22"/>
      <w:szCs w:val="24"/>
    </w:rPr>
  </w:style>
  <w:style w:type="character" w:customStyle="1" w:styleId="Overskrift8Tegn">
    <w:name w:val="Overskrift 8 Tegn"/>
    <w:basedOn w:val="Standardskriftforavsnitt"/>
    <w:link w:val="Overskrift8"/>
    <w:uiPriority w:val="9"/>
    <w:semiHidden/>
    <w:rsid w:val="00803D41"/>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803D41"/>
    <w:rPr>
      <w:rFonts w:asciiTheme="majorHAnsi" w:eastAsiaTheme="majorEastAsia" w:hAnsiTheme="majorHAnsi" w:cstheme="majorBidi"/>
      <w:i/>
      <w:iCs/>
      <w:color w:val="272727" w:themeColor="text1" w:themeTint="D8"/>
      <w:sz w:val="21"/>
      <w:szCs w:val="21"/>
    </w:rPr>
  </w:style>
  <w:style w:type="paragraph" w:customStyle="1" w:styleId="Overskrift">
    <w:name w:val="Overskrift"/>
    <w:basedOn w:val="Overskrift4"/>
    <w:link w:val="OverskriftTegn"/>
    <w:qFormat/>
    <w:rsid w:val="00C84C9D"/>
    <w:pPr>
      <w:numPr>
        <w:ilvl w:val="3"/>
      </w:numPr>
    </w:pPr>
  </w:style>
  <w:style w:type="character" w:customStyle="1" w:styleId="OverskriftTegn">
    <w:name w:val="Overskrift Tegn"/>
    <w:basedOn w:val="Overskrift4Tegn"/>
    <w:link w:val="Overskrift"/>
    <w:rsid w:val="00021D10"/>
    <w:rPr>
      <w:rFonts w:ascii="Arial" w:hAnsi="Arial" w:cs="Arial"/>
      <w:b/>
      <w:bCs/>
      <w:i/>
      <w:iCs/>
      <w:sz w:val="24"/>
      <w:szCs w:val="24"/>
    </w:rPr>
  </w:style>
  <w:style w:type="paragraph" w:styleId="NormalWeb">
    <w:name w:val="Normal (Web)"/>
    <w:basedOn w:val="Normal"/>
    <w:uiPriority w:val="99"/>
    <w:semiHidden/>
    <w:unhideWhenUsed/>
    <w:rsid w:val="00976EAA"/>
    <w:pPr>
      <w:spacing w:before="100" w:beforeAutospacing="1" w:after="100" w:afterAutospacing="1"/>
    </w:pPr>
    <w:rPr>
      <w:rFonts w:ascii="Times New Roman" w:hAnsi="Times New Roman"/>
      <w:sz w:val="24"/>
    </w:rPr>
  </w:style>
  <w:style w:type="paragraph" w:customStyle="1" w:styleId="brdtekst">
    <w:name w:val="brødtekst"/>
    <w:basedOn w:val="Overskrift"/>
    <w:link w:val="brdtekstTegn"/>
    <w:qFormat/>
    <w:rsid w:val="00FA3013"/>
    <w:pPr>
      <w:numPr>
        <w:ilvl w:val="0"/>
        <w:numId w:val="0"/>
      </w:numPr>
    </w:pPr>
    <w:rPr>
      <w:b w:val="0"/>
      <w:i w:val="0"/>
      <w:sz w:val="22"/>
      <w:szCs w:val="22"/>
    </w:rPr>
  </w:style>
  <w:style w:type="character" w:customStyle="1" w:styleId="brdtekstTegn">
    <w:name w:val="brødtekst Tegn"/>
    <w:basedOn w:val="Overskrift4Tegn"/>
    <w:link w:val="brdtekst"/>
    <w:rsid w:val="00FA3013"/>
    <w:rPr>
      <w:rFonts w:ascii="Arial" w:hAnsi="Arial" w:cs="Arial"/>
      <w:b w:val="0"/>
      <w:bCs/>
      <w:i w:val="0"/>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5B78F83D9A6D44BA02EA8EE7365C9B7" ma:contentTypeVersion="3" ma:contentTypeDescription="Opprett et nytt dokument." ma:contentTypeScope="" ma:versionID="08e7241d160972b6280f8c0857e083e2">
  <xsd:schema xmlns:xsd="http://www.w3.org/2001/XMLSchema" xmlns:xs="http://www.w3.org/2001/XMLSchema" xmlns:p="http://schemas.microsoft.com/office/2006/metadata/properties" xmlns:ns2="df412123-d36f-4ac3-8c74-f48a46ac2e38" targetNamespace="http://schemas.microsoft.com/office/2006/metadata/properties" ma:root="true" ma:fieldsID="d016ab11ffe2660971a95360b46d912a" ns2:_="">
    <xsd:import namespace="df412123-d36f-4ac3-8c74-f48a46ac2e3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12123-d36f-4ac3-8c74-f48a46ac2e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A1325-CB13-4AE3-8C4C-A4C29436920E}">
  <ds:schemaRefs>
    <ds:schemaRef ds:uri="http://schemas.microsoft.com/sharepoint/v3/contenttype/forms"/>
  </ds:schemaRefs>
</ds:datastoreItem>
</file>

<file path=customXml/itemProps2.xml><?xml version="1.0" encoding="utf-8"?>
<ds:datastoreItem xmlns:ds="http://schemas.openxmlformats.org/officeDocument/2006/customXml" ds:itemID="{1BFAEB7B-BEF1-4526-B820-DC694FFB4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12123-d36f-4ac3-8c74-f48a46ac2e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D43893-FEE8-4D9C-B8A2-FC888B195DD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982937-26E0-4352-9A3E-DBF655758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3616</Words>
  <Characters>19166</Characters>
  <Application>Microsoft Office Word</Application>
  <DocSecurity>0</DocSecurity>
  <Lines>159</Lines>
  <Paragraphs>45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22737</CharactersWithSpaces>
  <SharedDoc>false</SharedDoc>
  <HLinks>
    <vt:vector size="54" baseType="variant">
      <vt:variant>
        <vt:i4>1572914</vt:i4>
      </vt:variant>
      <vt:variant>
        <vt:i4>50</vt:i4>
      </vt:variant>
      <vt:variant>
        <vt:i4>0</vt:i4>
      </vt:variant>
      <vt:variant>
        <vt:i4>5</vt:i4>
      </vt:variant>
      <vt:variant>
        <vt:lpwstr/>
      </vt:variant>
      <vt:variant>
        <vt:lpwstr>_Toc227679022</vt:lpwstr>
      </vt:variant>
      <vt:variant>
        <vt:i4>1572914</vt:i4>
      </vt:variant>
      <vt:variant>
        <vt:i4>44</vt:i4>
      </vt:variant>
      <vt:variant>
        <vt:i4>0</vt:i4>
      </vt:variant>
      <vt:variant>
        <vt:i4>5</vt:i4>
      </vt:variant>
      <vt:variant>
        <vt:lpwstr/>
      </vt:variant>
      <vt:variant>
        <vt:lpwstr>_Toc227679021</vt:lpwstr>
      </vt:variant>
      <vt:variant>
        <vt:i4>1572914</vt:i4>
      </vt:variant>
      <vt:variant>
        <vt:i4>38</vt:i4>
      </vt:variant>
      <vt:variant>
        <vt:i4>0</vt:i4>
      </vt:variant>
      <vt:variant>
        <vt:i4>5</vt:i4>
      </vt:variant>
      <vt:variant>
        <vt:lpwstr/>
      </vt:variant>
      <vt:variant>
        <vt:lpwstr>_Toc227679020</vt:lpwstr>
      </vt:variant>
      <vt:variant>
        <vt:i4>1769522</vt:i4>
      </vt:variant>
      <vt:variant>
        <vt:i4>32</vt:i4>
      </vt:variant>
      <vt:variant>
        <vt:i4>0</vt:i4>
      </vt:variant>
      <vt:variant>
        <vt:i4>5</vt:i4>
      </vt:variant>
      <vt:variant>
        <vt:lpwstr/>
      </vt:variant>
      <vt:variant>
        <vt:lpwstr>_Toc227679019</vt:lpwstr>
      </vt:variant>
      <vt:variant>
        <vt:i4>1769522</vt:i4>
      </vt:variant>
      <vt:variant>
        <vt:i4>26</vt:i4>
      </vt:variant>
      <vt:variant>
        <vt:i4>0</vt:i4>
      </vt:variant>
      <vt:variant>
        <vt:i4>5</vt:i4>
      </vt:variant>
      <vt:variant>
        <vt:lpwstr/>
      </vt:variant>
      <vt:variant>
        <vt:lpwstr>_Toc227679018</vt:lpwstr>
      </vt:variant>
      <vt:variant>
        <vt:i4>1769522</vt:i4>
      </vt:variant>
      <vt:variant>
        <vt:i4>20</vt:i4>
      </vt:variant>
      <vt:variant>
        <vt:i4>0</vt:i4>
      </vt:variant>
      <vt:variant>
        <vt:i4>5</vt:i4>
      </vt:variant>
      <vt:variant>
        <vt:lpwstr/>
      </vt:variant>
      <vt:variant>
        <vt:lpwstr>_Toc227679017</vt:lpwstr>
      </vt:variant>
      <vt:variant>
        <vt:i4>1769522</vt:i4>
      </vt:variant>
      <vt:variant>
        <vt:i4>14</vt:i4>
      </vt:variant>
      <vt:variant>
        <vt:i4>0</vt:i4>
      </vt:variant>
      <vt:variant>
        <vt:i4>5</vt:i4>
      </vt:variant>
      <vt:variant>
        <vt:lpwstr/>
      </vt:variant>
      <vt:variant>
        <vt:lpwstr>_Toc227679016</vt:lpwstr>
      </vt:variant>
      <vt:variant>
        <vt:i4>1769522</vt:i4>
      </vt:variant>
      <vt:variant>
        <vt:i4>8</vt:i4>
      </vt:variant>
      <vt:variant>
        <vt:i4>0</vt:i4>
      </vt:variant>
      <vt:variant>
        <vt:i4>5</vt:i4>
      </vt:variant>
      <vt:variant>
        <vt:lpwstr/>
      </vt:variant>
      <vt:variant>
        <vt:lpwstr>_Toc227679015</vt:lpwstr>
      </vt:variant>
      <vt:variant>
        <vt:i4>1769522</vt:i4>
      </vt:variant>
      <vt:variant>
        <vt:i4>2</vt:i4>
      </vt:variant>
      <vt:variant>
        <vt:i4>0</vt:i4>
      </vt:variant>
      <vt:variant>
        <vt:i4>5</vt:i4>
      </vt:variant>
      <vt:variant>
        <vt:lpwstr/>
      </vt:variant>
      <vt:variant>
        <vt:lpwstr>_Toc227679014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Karianne Bø</dc:creator>
  <cp:keywords/>
  <cp:lastModifiedBy>Andreas Skjærbekk</cp:lastModifiedBy>
  <cp:revision>2</cp:revision>
  <dcterms:created xsi:type="dcterms:W3CDTF">2026-05-18T08:47:00Z</dcterms:created>
  <dcterms:modified xsi:type="dcterms:W3CDTF">2026-05-18T08:47:00Z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0x010100C5B78F83D9A6D44BA02EA8EE7365C9B7</vt:lpwstr>
  </property>
  <property fmtid="{D5CDD505-2E9C-101B-9397-08002B2CF9AE}" pid="3" name="MediaServiceImageTags">
    <vt:lpwstr/>
  </property>
  <property fmtid="{D5CDD505-2E9C-101B-9397-08002B2CF9AE}" pid="4" name="docLang">
    <vt:lpwstr>nb</vt:lpwstr>
  </property>
</Properties>
</file>